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FEB2" w14:textId="77777777" w:rsidR="00311F49" w:rsidRPr="0047372E" w:rsidRDefault="00311F49" w:rsidP="00311F49">
      <w:pPr>
        <w:pStyle w:val="H1"/>
        <w:rPr>
          <w:rFonts w:asciiTheme="minorHAnsi" w:eastAsia="Arial" w:hAnsiTheme="minorHAnsi" w:cstheme="minorHAnsi"/>
          <w:lang w:eastAsia="en-GB"/>
        </w:rPr>
      </w:pPr>
      <w:bookmarkStart w:id="0" w:name="_Toc15916976"/>
      <w:bookmarkStart w:id="1" w:name="_Toc77918484"/>
      <w:r w:rsidRPr="0047372E">
        <w:rPr>
          <w:rFonts w:asciiTheme="minorHAnsi" w:eastAsia="Arial" w:hAnsiTheme="minorHAnsi" w:cstheme="minorHAnsi"/>
          <w:lang w:eastAsia="en-GB"/>
        </w:rPr>
        <w:t xml:space="preserve">Safeguarding Children/Child Protection Policy </w:t>
      </w:r>
      <w:bookmarkEnd w:id="0"/>
      <w:bookmarkEnd w:id="1"/>
    </w:p>
    <w:p w14:paraId="40B8E681" w14:textId="77777777" w:rsidR="00311F49" w:rsidRPr="0047372E" w:rsidRDefault="00311F49" w:rsidP="00311F49">
      <w:pPr>
        <w:rPr>
          <w:rFonts w:asciiTheme="minorHAnsi" w:eastAsia="Calibri" w:hAnsiTheme="minorHAnsi" w:cstheme="minorHAnsi"/>
          <w:lang w:eastAsia="en-GB"/>
        </w:rPr>
      </w:pPr>
    </w:p>
    <w:p w14:paraId="106FB5AA" w14:textId="77777777" w:rsidR="00311F49" w:rsidRPr="0047372E" w:rsidRDefault="00311F49" w:rsidP="00311F49">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311F49" w:rsidRPr="0047372E" w14:paraId="0C51B87C" w14:textId="77777777" w:rsidTr="007706BF">
        <w:trPr>
          <w:trHeight w:val="200"/>
          <w:jc w:val="center"/>
        </w:trPr>
        <w:tc>
          <w:tcPr>
            <w:tcW w:w="3081" w:type="dxa"/>
            <w:vAlign w:val="center"/>
          </w:tcPr>
          <w:p w14:paraId="2898E339" w14:textId="77777777" w:rsidR="00311F49" w:rsidRPr="0047372E" w:rsidRDefault="00311F49" w:rsidP="007706BF">
            <w:pPr>
              <w:jc w:val="center"/>
              <w:rPr>
                <w:rFonts w:asciiTheme="minorHAnsi" w:eastAsia="Calibri" w:hAnsiTheme="minorHAnsi" w:cstheme="minorHAnsi"/>
                <w:sz w:val="22"/>
                <w:szCs w:val="22"/>
                <w:lang w:eastAsia="en-GB"/>
              </w:rPr>
            </w:pPr>
            <w:r w:rsidRPr="00E42896">
              <w:rPr>
                <w:rFonts w:asciiTheme="minorHAnsi" w:eastAsia="Arial" w:hAnsiTheme="minorHAnsi" w:cstheme="minorHAnsi"/>
                <w:sz w:val="20"/>
                <w:szCs w:val="20"/>
                <w:lang w:eastAsia="en-GB"/>
              </w:rPr>
              <w:t>EYFS: Section 3 – Safeguarding and welfare requirements</w:t>
            </w:r>
            <w:r w:rsidRPr="0047372E">
              <w:rPr>
                <w:rFonts w:asciiTheme="minorHAnsi" w:eastAsia="Arial" w:hAnsiTheme="minorHAnsi" w:cstheme="minorHAnsi"/>
                <w:sz w:val="20"/>
                <w:szCs w:val="20"/>
                <w:lang w:eastAsia="en-GB"/>
              </w:rPr>
              <w:t xml:space="preserve"> </w:t>
            </w:r>
          </w:p>
        </w:tc>
      </w:tr>
    </w:tbl>
    <w:p w14:paraId="361F180F" w14:textId="77777777" w:rsidR="00311F49" w:rsidRPr="0047372E" w:rsidRDefault="00311F49" w:rsidP="00311F49">
      <w:pPr>
        <w:rPr>
          <w:rFonts w:asciiTheme="minorHAnsi" w:eastAsia="Calibri" w:hAnsiTheme="minorHAnsi" w:cstheme="minorHAnsi"/>
          <w:szCs w:val="22"/>
          <w:lang w:eastAsia="en-GB"/>
        </w:rPr>
      </w:pPr>
    </w:p>
    <w:p w14:paraId="61EAB4F7"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At </w:t>
      </w:r>
      <w:r>
        <w:rPr>
          <w:rFonts w:asciiTheme="minorHAnsi" w:eastAsia="Arial" w:hAnsiTheme="minorHAnsi" w:cstheme="minorHAnsi"/>
          <w:b/>
          <w:lang w:eastAsia="en-GB"/>
        </w:rPr>
        <w:t>Kattz Kidz</w:t>
      </w:r>
      <w:r w:rsidRPr="0047372E">
        <w:rPr>
          <w:rFonts w:asciiTheme="minorHAnsi" w:eastAsia="Arial" w:hAnsiTheme="minorHAnsi" w:cstheme="minorHAns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042D4672" w14:textId="77777777" w:rsidR="00311F49" w:rsidRPr="0047372E" w:rsidRDefault="00311F49" w:rsidP="00311F49">
      <w:pPr>
        <w:rPr>
          <w:rFonts w:asciiTheme="minorHAnsi" w:eastAsia="Calibri" w:hAnsiTheme="minorHAnsi" w:cstheme="minorHAnsi"/>
          <w:szCs w:val="22"/>
          <w:lang w:eastAsia="en-GB"/>
        </w:rPr>
      </w:pPr>
    </w:p>
    <w:p w14:paraId="57F4274E" w14:textId="60CEE242"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w:t>
      </w:r>
      <w:r w:rsidRPr="00E42896">
        <w:rPr>
          <w:rFonts w:asciiTheme="minorHAnsi" w:eastAsia="Arial" w:hAnsiTheme="minorHAnsi" w:cstheme="minorHAnsi"/>
          <w:lang w:eastAsia="en-GB"/>
        </w:rPr>
        <w:t>equality policy for further information). Safeguarding children is everybody’s responsibility. All staff, students, any supply</w:t>
      </w:r>
      <w:r w:rsidRPr="0047372E">
        <w:rPr>
          <w:rFonts w:asciiTheme="minorHAnsi" w:eastAsia="Arial" w:hAnsiTheme="minorHAnsi" w:cstheme="minorHAnsi"/>
          <w:lang w:eastAsia="en-GB"/>
        </w:rPr>
        <w:t xml:space="preserve"> staff, and visitors are made aware of and asked to adhere to, the policy. </w:t>
      </w:r>
    </w:p>
    <w:p w14:paraId="4C94B566" w14:textId="77777777" w:rsidR="00311F49" w:rsidRPr="0047372E" w:rsidRDefault="00311F49" w:rsidP="00311F49">
      <w:pPr>
        <w:rPr>
          <w:rFonts w:asciiTheme="minorHAnsi" w:eastAsia="Arial" w:hAnsiTheme="minorHAnsi" w:cstheme="minorHAnsi"/>
          <w:lang w:eastAsia="en-GB"/>
        </w:rPr>
      </w:pPr>
    </w:p>
    <w:p w14:paraId="7FFFF0A1" w14:textId="77777777" w:rsidR="00311F49" w:rsidRPr="0047372E" w:rsidRDefault="00311F49" w:rsidP="00311F49">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procedures </w:t>
      </w:r>
      <w:r w:rsidRPr="00E42896">
        <w:rPr>
          <w:rFonts w:asciiTheme="minorHAnsi" w:eastAsia="Arial" w:hAnsiTheme="minorHAnsi" w:cstheme="minorHAnsi"/>
          <w:color w:val="000000"/>
          <w:lang w:eastAsia="en-GB"/>
        </w:rPr>
        <w:t>including:</w:t>
      </w:r>
      <w:r w:rsidRPr="0047372E">
        <w:rPr>
          <w:rFonts w:asciiTheme="minorHAnsi" w:eastAsia="Arial" w:hAnsiTheme="minorHAnsi" w:cstheme="minorHAnsi"/>
          <w:color w:val="000000"/>
          <w:lang w:eastAsia="en-GB"/>
        </w:rPr>
        <w:t xml:space="preserve"> </w:t>
      </w:r>
    </w:p>
    <w:p w14:paraId="18BF43E1" w14:textId="77777777" w:rsidR="00311F49" w:rsidRPr="0047372E" w:rsidRDefault="00311F49" w:rsidP="00311F49">
      <w:pPr>
        <w:pStyle w:val="ListParagraph"/>
        <w:numPr>
          <w:ilvl w:val="0"/>
          <w:numId w:val="13"/>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Online safety</w:t>
      </w:r>
    </w:p>
    <w:p w14:paraId="7C9BDE15" w14:textId="77777777" w:rsidR="00311F49" w:rsidRPr="0047372E" w:rsidRDefault="00311F49" w:rsidP="00311F49">
      <w:pPr>
        <w:pStyle w:val="ListParagraph"/>
        <w:numPr>
          <w:ilvl w:val="0"/>
          <w:numId w:val="13"/>
        </w:numPr>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Human Trafficking and Modern Slavery</w:t>
      </w:r>
    </w:p>
    <w:p w14:paraId="02A3D98C" w14:textId="77777777" w:rsidR="00311F49" w:rsidRPr="0047372E" w:rsidRDefault="00311F49" w:rsidP="00311F49">
      <w:pPr>
        <w:pStyle w:val="ListParagraph"/>
        <w:numPr>
          <w:ilvl w:val="0"/>
          <w:numId w:val="13"/>
        </w:numPr>
        <w:jc w:val="left"/>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Prevent Duty and Radicalisation</w:t>
      </w:r>
    </w:p>
    <w:p w14:paraId="62DD8488" w14:textId="77777777" w:rsidR="00311F49" w:rsidRPr="0047372E" w:rsidRDefault="00311F49" w:rsidP="00311F49">
      <w:pPr>
        <w:pStyle w:val="ListParagraph"/>
        <w:numPr>
          <w:ilvl w:val="0"/>
          <w:numId w:val="13"/>
        </w:numPr>
        <w:jc w:val="left"/>
        <w:rPr>
          <w:rFonts w:asciiTheme="minorHAnsi" w:eastAsia="Calibri" w:hAnsiTheme="minorHAnsi" w:cstheme="minorHAnsi"/>
          <w:color w:val="000000"/>
          <w:szCs w:val="22"/>
          <w:lang w:eastAsia="en-GB"/>
        </w:rPr>
      </w:pPr>
      <w:r w:rsidRPr="0047372E">
        <w:rPr>
          <w:rFonts w:asciiTheme="minorHAnsi" w:eastAsia="Calibri" w:hAnsiTheme="minorHAnsi" w:cstheme="minorHAnsi"/>
          <w:color w:val="000000"/>
          <w:szCs w:val="22"/>
          <w:lang w:eastAsia="en-GB"/>
        </w:rPr>
        <w:t xml:space="preserve">Domestic Abuse, Honour Based Abuse (HBA) and Forced Marriage </w:t>
      </w:r>
    </w:p>
    <w:p w14:paraId="673249D8"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color w:val="000000"/>
          <w:szCs w:val="22"/>
          <w:lang w:eastAsia="en-GB"/>
        </w:rPr>
        <w:t>Looked After Children</w:t>
      </w:r>
    </w:p>
    <w:p w14:paraId="0F47DEA7"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Monitoring staff behaviour</w:t>
      </w:r>
    </w:p>
    <w:p w14:paraId="533577D2"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Social networking</w:t>
      </w:r>
    </w:p>
    <w:p w14:paraId="4542943F"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Mobile phone and electronic device use</w:t>
      </w:r>
    </w:p>
    <w:p w14:paraId="263E1060"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Safe recruitment of staff </w:t>
      </w:r>
    </w:p>
    <w:p w14:paraId="36070466"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Disciplinary </w:t>
      </w:r>
    </w:p>
    <w:p w14:paraId="46408882"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Grievance </w:t>
      </w:r>
    </w:p>
    <w:p w14:paraId="34C1B9B2" w14:textId="77777777" w:rsidR="00311F49" w:rsidRPr="0047372E" w:rsidRDefault="00311F49" w:rsidP="00311F49">
      <w:pPr>
        <w:pStyle w:val="ListParagraph"/>
        <w:numPr>
          <w:ilvl w:val="0"/>
          <w:numId w:val="13"/>
        </w:numPr>
        <w:rPr>
          <w:rFonts w:asciiTheme="minorHAnsi" w:eastAsia="Calibri" w:hAnsiTheme="minorHAnsi" w:cstheme="minorHAnsi"/>
          <w:sz w:val="22"/>
          <w:szCs w:val="22"/>
          <w:lang w:eastAsia="en-GB"/>
        </w:rPr>
      </w:pPr>
      <w:r w:rsidRPr="0047372E">
        <w:rPr>
          <w:rFonts w:asciiTheme="minorHAnsi" w:eastAsia="Calibri" w:hAnsiTheme="minorHAnsi" w:cstheme="minorHAnsi"/>
          <w:szCs w:val="22"/>
          <w:lang w:eastAsia="en-GB"/>
        </w:rPr>
        <w:t xml:space="preserve">Promoting positive behaviour </w:t>
      </w:r>
    </w:p>
    <w:p w14:paraId="06FDACAC" w14:textId="77777777" w:rsidR="00311F49" w:rsidRPr="0047372E" w:rsidRDefault="00311F49" w:rsidP="00311F49">
      <w:pPr>
        <w:rPr>
          <w:rFonts w:asciiTheme="minorHAnsi" w:eastAsia="Arial" w:hAnsiTheme="minorHAnsi" w:cstheme="minorHAnsi"/>
          <w:b/>
          <w:lang w:eastAsia="en-GB"/>
        </w:rPr>
      </w:pPr>
    </w:p>
    <w:p w14:paraId="4CD5EF24"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Legal framework and definition of safeguarding</w:t>
      </w:r>
    </w:p>
    <w:p w14:paraId="46441BCF"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Children Act 1989 and 2004</w:t>
      </w:r>
    </w:p>
    <w:p w14:paraId="3DEBA4F9"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Childcare Act 2006 (amended 2018)</w:t>
      </w:r>
    </w:p>
    <w:p w14:paraId="1424B6F5"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Safeguarding Vulnerable Groups Act 2006</w:t>
      </w:r>
    </w:p>
    <w:p w14:paraId="5F8B87F4"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and Social Work Act 2017</w:t>
      </w:r>
    </w:p>
    <w:p w14:paraId="06EB8944"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The Statutory Framework for the Early Years Foundation Stage (EYFS) </w:t>
      </w:r>
      <w:r w:rsidRPr="00E42896">
        <w:rPr>
          <w:rFonts w:asciiTheme="minorHAnsi" w:eastAsia="Calibri" w:hAnsiTheme="minorHAnsi" w:cstheme="minorHAnsi"/>
          <w:lang w:eastAsia="en-GB"/>
        </w:rPr>
        <w:t>2021</w:t>
      </w:r>
      <w:r w:rsidRPr="0047372E">
        <w:rPr>
          <w:rFonts w:asciiTheme="minorHAnsi" w:eastAsia="Calibri" w:hAnsiTheme="minorHAnsi" w:cstheme="minorHAnsi"/>
          <w:lang w:eastAsia="en-GB"/>
        </w:rPr>
        <w:t xml:space="preserve"> </w:t>
      </w:r>
    </w:p>
    <w:p w14:paraId="14FD9F37"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Working Together to Safeguard Children 2018 </w:t>
      </w:r>
    </w:p>
    <w:p w14:paraId="60D1CC95"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Keeping Children Safe in Education 2020</w:t>
      </w:r>
    </w:p>
    <w:p w14:paraId="6BA25488"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Data Protection Act 2018 </w:t>
      </w:r>
    </w:p>
    <w:p w14:paraId="4D91CE88" w14:textId="77777777" w:rsidR="00311F49" w:rsidRPr="0047372E" w:rsidRDefault="00311F49" w:rsidP="00311F49">
      <w:pPr>
        <w:pStyle w:val="ListParagraph"/>
        <w:numPr>
          <w:ilvl w:val="0"/>
          <w:numId w:val="1"/>
        </w:numPr>
        <w:spacing w:after="200"/>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What to do if you’re worried a child is being abused 2015</w:t>
      </w:r>
    </w:p>
    <w:p w14:paraId="6DAD0B40" w14:textId="3391D2E3" w:rsidR="00311F49" w:rsidRPr="0047372E" w:rsidRDefault="00311F49" w:rsidP="00311F49">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lastRenderedPageBreak/>
        <w:t>Counterterrorism and Security Act 2015.</w:t>
      </w:r>
    </w:p>
    <w:p w14:paraId="229579E8" w14:textId="77777777" w:rsidR="00311F49" w:rsidRPr="0047372E" w:rsidRDefault="00311F49" w:rsidP="00311F49">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Inspecting Safeguarding in Early years, Education and Skills settings 2019</w:t>
      </w:r>
    </w:p>
    <w:p w14:paraId="5B72833C" w14:textId="77777777" w:rsidR="00311F49" w:rsidRPr="0047372E" w:rsidRDefault="00311F49" w:rsidP="00311F49">
      <w:pPr>
        <w:pStyle w:val="ListParagraph"/>
        <w:numPr>
          <w:ilvl w:val="0"/>
          <w:numId w:val="1"/>
        </w:numPr>
        <w:contextualSpacing/>
        <w:jc w:val="left"/>
        <w:rPr>
          <w:rFonts w:asciiTheme="minorHAnsi" w:eastAsia="Calibri" w:hAnsiTheme="minorHAnsi" w:cstheme="minorHAnsi"/>
          <w:lang w:eastAsia="en-GB"/>
        </w:rPr>
      </w:pPr>
      <w:r w:rsidRPr="0047372E">
        <w:rPr>
          <w:rFonts w:asciiTheme="minorHAnsi" w:eastAsia="Calibri" w:hAnsiTheme="minorHAnsi" w:cstheme="minorHAnsi"/>
          <w:lang w:eastAsia="en-GB"/>
        </w:rPr>
        <w:t>Prevent Duty 2015</w:t>
      </w:r>
    </w:p>
    <w:p w14:paraId="5321795A" w14:textId="77777777" w:rsidR="00311F49" w:rsidRPr="0047372E" w:rsidRDefault="00311F49" w:rsidP="00311F49">
      <w:pPr>
        <w:rPr>
          <w:rFonts w:asciiTheme="minorHAnsi" w:eastAsia="Arial" w:hAnsiTheme="minorHAnsi" w:cstheme="minorHAnsi"/>
          <w:lang w:eastAsia="en-GB"/>
        </w:rPr>
      </w:pPr>
    </w:p>
    <w:p w14:paraId="46394265"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Safeguarding and promoting the welfare of children, in relation to this policy is defined as: </w:t>
      </w:r>
    </w:p>
    <w:p w14:paraId="1DB4E839" w14:textId="77777777" w:rsidR="00311F49" w:rsidRPr="0047372E" w:rsidRDefault="00311F49" w:rsidP="00311F49">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Protecting children from maltreatment</w:t>
      </w:r>
    </w:p>
    <w:p w14:paraId="403D89C8" w14:textId="77777777" w:rsidR="00311F49" w:rsidRPr="0047372E" w:rsidRDefault="00311F49" w:rsidP="00311F49">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Preventing the impairment of children’s health or development </w:t>
      </w:r>
    </w:p>
    <w:p w14:paraId="13DB848B" w14:textId="77777777" w:rsidR="00311F49" w:rsidRPr="0047372E" w:rsidRDefault="00311F49" w:rsidP="00311F49">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Ensuring that children are growing up in circumstances consistent with the provision of safe and effective care</w:t>
      </w:r>
    </w:p>
    <w:p w14:paraId="67787587" w14:textId="77777777" w:rsidR="00311F49" w:rsidRPr="0047372E" w:rsidRDefault="00311F49" w:rsidP="00311F49">
      <w:pPr>
        <w:pStyle w:val="ListParagraph"/>
        <w:numPr>
          <w:ilvl w:val="0"/>
          <w:numId w:val="2"/>
        </w:num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Taking action to enable all children to have the best outcomes.</w:t>
      </w:r>
    </w:p>
    <w:p w14:paraId="13419C41"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i/>
          <w:lang w:eastAsia="en-GB"/>
        </w:rPr>
        <w:t>(Definition taken from the HM Government document ‘Working together to safeguard children 2018).</w:t>
      </w:r>
    </w:p>
    <w:p w14:paraId="571425C8" w14:textId="77777777" w:rsidR="00311F49" w:rsidRPr="0047372E" w:rsidRDefault="00311F49" w:rsidP="00311F49">
      <w:pPr>
        <w:rPr>
          <w:rFonts w:asciiTheme="minorHAnsi" w:eastAsia="Arial" w:hAnsiTheme="minorHAnsi" w:cstheme="minorHAnsi"/>
          <w:b/>
          <w:lang w:eastAsia="en-GB"/>
        </w:rPr>
      </w:pPr>
    </w:p>
    <w:p w14:paraId="3AFA3E07"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Policy intention</w:t>
      </w:r>
    </w:p>
    <w:p w14:paraId="2D2A5A40"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To safeguard children and promote their welfare we will:</w:t>
      </w:r>
    </w:p>
    <w:p w14:paraId="4CD51C92"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Create an environment to encourage children to develop a positive self-image</w:t>
      </w:r>
    </w:p>
    <w:p w14:paraId="26B5E648"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positive role models and develop a safe culture where staff are confident to raise concerns about professional conduct</w:t>
      </w:r>
    </w:p>
    <w:p w14:paraId="2B501872" w14:textId="77777777" w:rsidR="00311F49" w:rsidRPr="0047372E" w:rsidRDefault="00311F49" w:rsidP="00311F49">
      <w:pPr>
        <w:pStyle w:val="ListParagraph"/>
        <w:numPr>
          <w:ilvl w:val="0"/>
          <w:numId w:val="3"/>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all staff </w:t>
      </w:r>
      <w:proofErr w:type="gramStart"/>
      <w:r w:rsidRPr="0047372E">
        <w:rPr>
          <w:rFonts w:asciiTheme="minorHAnsi" w:eastAsia="Arial" w:hAnsiTheme="minorHAnsi" w:cstheme="minorHAnsi"/>
          <w:lang w:eastAsia="en-GB"/>
        </w:rPr>
        <w:t>are able to</w:t>
      </w:r>
      <w:proofErr w:type="gramEnd"/>
      <w:r w:rsidRPr="0047372E">
        <w:rPr>
          <w:rFonts w:asciiTheme="minorHAnsi" w:eastAsia="Arial" w:hAnsiTheme="minorHAnsi" w:cstheme="minorHAnsi"/>
          <w:lang w:eastAsia="en-GB"/>
        </w:rPr>
        <w:t xml:space="preserve"> identify the signs and indicators of abuse, including the softer signs of abuse, and know what action to take</w:t>
      </w:r>
    </w:p>
    <w:p w14:paraId="3AC6A169" w14:textId="77777777" w:rsidR="00311F49" w:rsidRPr="0047372E" w:rsidRDefault="00311F49" w:rsidP="00311F49">
      <w:pPr>
        <w:pStyle w:val="ListParagraph"/>
        <w:numPr>
          <w:ilvl w:val="0"/>
          <w:numId w:val="3"/>
        </w:numPr>
        <w:rPr>
          <w:rFonts w:asciiTheme="minorHAnsi" w:eastAsia="Calibri" w:hAnsiTheme="minorHAnsi" w:cstheme="minorHAnsi"/>
          <w:lang w:eastAsia="en-GB"/>
        </w:rPr>
      </w:pPr>
      <w:r w:rsidRPr="0047372E">
        <w:rPr>
          <w:rFonts w:asciiTheme="minorHAnsi" w:eastAsia="Arial" w:hAnsiTheme="minorHAnsi" w:cstheme="minorHAnsi"/>
          <w:lang w:eastAsia="en-GB"/>
        </w:rPr>
        <w:t>Encourage children to develop a sense of independence and autonomy in a way that is appropriate to their age and stage of development</w:t>
      </w:r>
    </w:p>
    <w:p w14:paraId="712B045F"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 safe and secure environment for all children</w:t>
      </w:r>
    </w:p>
    <w:p w14:paraId="1A539871"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Promote tolerance and acceptance of different beliefs, cultures and communities</w:t>
      </w:r>
    </w:p>
    <w:p w14:paraId="140BD822"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256F42DB"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Always listen to children</w:t>
      </w:r>
    </w:p>
    <w:p w14:paraId="38648F5F"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04DCF1C1" w14:textId="77777777" w:rsidR="00311F49" w:rsidRPr="0047372E" w:rsidRDefault="00311F49" w:rsidP="00311F49">
      <w:pPr>
        <w:pStyle w:val="ListParagraph"/>
        <w:numPr>
          <w:ilvl w:val="0"/>
          <w:numId w:val="3"/>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Share information with other agencies as appropriate.</w:t>
      </w:r>
    </w:p>
    <w:p w14:paraId="2B331C1B" w14:textId="77777777" w:rsidR="00311F49" w:rsidRPr="0047372E" w:rsidRDefault="00311F49" w:rsidP="00311F49">
      <w:pPr>
        <w:rPr>
          <w:rFonts w:asciiTheme="minorHAnsi" w:eastAsia="Calibri" w:hAnsiTheme="minorHAnsi" w:cstheme="minorHAnsi"/>
          <w:szCs w:val="22"/>
          <w:lang w:eastAsia="en-GB"/>
        </w:rPr>
      </w:pPr>
    </w:p>
    <w:p w14:paraId="62CA0AFA"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nursery </w:t>
      </w:r>
      <w:r w:rsidRPr="00E42896">
        <w:rPr>
          <w:rFonts w:asciiTheme="minorHAnsi" w:eastAsia="Arial" w:hAnsiTheme="minorHAnsi" w:cstheme="minorHAnsi"/>
          <w:lang w:eastAsia="en-GB"/>
        </w:rPr>
        <w:t>staff are</w:t>
      </w:r>
      <w:r w:rsidRPr="0047372E">
        <w:rPr>
          <w:rFonts w:asciiTheme="minorHAnsi" w:eastAsia="Arial" w:hAnsiTheme="minorHAnsi" w:cstheme="minorHAnsi"/>
          <w:lang w:eastAsia="en-GB"/>
        </w:rPr>
        <w:t xml:space="preserve"> aware that abuse does occur in our </w:t>
      </w:r>
      <w:proofErr w:type="gramStart"/>
      <w:r w:rsidRPr="0047372E">
        <w:rPr>
          <w:rFonts w:asciiTheme="minorHAnsi" w:eastAsia="Arial" w:hAnsiTheme="minorHAnsi" w:cstheme="minorHAnsi"/>
          <w:lang w:eastAsia="en-GB"/>
        </w:rPr>
        <w:t>society</w:t>
      </w:r>
      <w:proofErr w:type="gramEnd"/>
      <w:r w:rsidRPr="0047372E">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14:paraId="7C140A7C" w14:textId="77777777" w:rsidR="00311F49" w:rsidRPr="0047372E" w:rsidRDefault="00311F49" w:rsidP="00311F49">
      <w:pPr>
        <w:rPr>
          <w:rFonts w:asciiTheme="minorHAnsi" w:eastAsia="Calibri" w:hAnsiTheme="minorHAnsi" w:cstheme="minorHAnsi"/>
          <w:szCs w:val="22"/>
          <w:lang w:eastAsia="en-GB"/>
        </w:rPr>
      </w:pPr>
    </w:p>
    <w:p w14:paraId="27E325F1"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47372E">
        <w:rPr>
          <w:rFonts w:asciiTheme="minorHAnsi" w:eastAsia="Arial" w:hAnsiTheme="minorHAnsi" w:cstheme="minorHAnsi"/>
          <w:color w:val="FF0000"/>
          <w:lang w:eastAsia="en-GB"/>
        </w:rPr>
        <w:t xml:space="preserve"> </w:t>
      </w:r>
      <w:r w:rsidRPr="0047372E">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14:paraId="503361CC" w14:textId="77777777" w:rsidR="00311F49" w:rsidRPr="0047372E" w:rsidRDefault="00311F49" w:rsidP="00311F49">
      <w:pPr>
        <w:rPr>
          <w:rFonts w:asciiTheme="minorHAnsi" w:eastAsia="Calibri" w:hAnsiTheme="minorHAnsi" w:cstheme="minorHAnsi"/>
          <w:szCs w:val="22"/>
          <w:lang w:eastAsia="en-GB"/>
        </w:rPr>
      </w:pPr>
    </w:p>
    <w:p w14:paraId="5E3BA161"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lastRenderedPageBreak/>
        <w:t>The nursery aims to:</w:t>
      </w:r>
    </w:p>
    <w:p w14:paraId="30AAF103" w14:textId="77777777" w:rsidR="00311F49" w:rsidRPr="00E42896"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Keep the child at the centre of all we do, providing sensitive interactions that develops </w:t>
      </w:r>
      <w:r w:rsidRPr="00E42896">
        <w:rPr>
          <w:rFonts w:asciiTheme="minorHAnsi" w:eastAsia="Arial" w:hAnsiTheme="minorHAnsi" w:cstheme="minorHAnsi"/>
          <w:lang w:eastAsia="en-GB"/>
        </w:rPr>
        <w:t>and</w:t>
      </w:r>
      <w:r w:rsidRPr="0047372E">
        <w:rPr>
          <w:rFonts w:asciiTheme="minorHAnsi" w:eastAsia="Arial" w:hAnsiTheme="minorHAnsi" w:cstheme="minorHAnsi"/>
          <w:lang w:eastAsia="en-GB"/>
        </w:rPr>
        <w:t xml:space="preserve"> builds children’s well-being, confidence and resilience. We will support children to develop an awareness of how to keep themselves safe, healthy and develop positive </w:t>
      </w:r>
      <w:r w:rsidRPr="00E42896">
        <w:rPr>
          <w:rFonts w:asciiTheme="minorHAnsi" w:eastAsia="Arial" w:hAnsiTheme="minorHAnsi" w:cstheme="minorHAnsi"/>
          <w:lang w:eastAsia="en-GB"/>
        </w:rPr>
        <w:t>relationships</w:t>
      </w:r>
    </w:p>
    <w:p w14:paraId="28ECD3B6" w14:textId="77777777" w:rsidR="00311F49" w:rsidRPr="0047372E" w:rsidRDefault="00311F49" w:rsidP="00311F49">
      <w:pPr>
        <w:pStyle w:val="ListParagraph"/>
        <w:numPr>
          <w:ilvl w:val="0"/>
          <w:numId w:val="4"/>
        </w:numPr>
        <w:rPr>
          <w:rFonts w:asciiTheme="minorHAnsi" w:eastAsia="Calibri" w:hAnsiTheme="minorHAnsi" w:cstheme="minorHAnsi"/>
          <w:lang w:eastAsia="en-GB"/>
        </w:rPr>
      </w:pPr>
      <w:r w:rsidRPr="00E42896">
        <w:rPr>
          <w:rFonts w:asciiTheme="minorHAnsi" w:eastAsia="Arial" w:hAnsiTheme="minorHAnsi" w:cstheme="minorHAnsi"/>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w:t>
      </w:r>
      <w:r w:rsidRPr="0047372E">
        <w:rPr>
          <w:rFonts w:asciiTheme="minorHAnsi" w:eastAsia="Arial" w:hAnsiTheme="minorHAnsi" w:cstheme="minorHAnsi"/>
          <w:lang w:eastAsia="en-GB"/>
        </w:rPr>
        <w:t xml:space="preserve"> can be harmed, including by other children (peer on peer) through bullying or discriminatory behaviour</w:t>
      </w:r>
      <w:r>
        <w:rPr>
          <w:rFonts w:asciiTheme="minorHAnsi" w:eastAsia="Arial" w:hAnsiTheme="minorHAnsi" w:cstheme="minorHAnsi"/>
          <w:lang w:eastAsia="en-GB"/>
        </w:rPr>
        <w:t>.</w:t>
      </w:r>
    </w:p>
    <w:p w14:paraId="2082BBDE" w14:textId="77777777" w:rsidR="00311F49" w:rsidRPr="0047372E" w:rsidRDefault="00311F49" w:rsidP="00311F49">
      <w:pPr>
        <w:pStyle w:val="ListParagraph"/>
        <w:numPr>
          <w:ilvl w:val="0"/>
          <w:numId w:val="4"/>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 xml:space="preserve">Be aware of the increased vulnerability of children with Special Educational Needs and Disabilities (SEND), isolated families and vulnerabilities in </w:t>
      </w:r>
      <w:proofErr w:type="gramStart"/>
      <w:r w:rsidRPr="0047372E">
        <w:rPr>
          <w:rFonts w:asciiTheme="minorHAnsi" w:eastAsia="Arial" w:hAnsiTheme="minorHAnsi" w:cstheme="minorHAnsi"/>
          <w:lang w:eastAsia="en-GB"/>
        </w:rPr>
        <w:t>families;</w:t>
      </w:r>
      <w:proofErr w:type="gramEnd"/>
      <w:r w:rsidRPr="0047372E">
        <w:rPr>
          <w:rFonts w:asciiTheme="minorHAnsi" w:eastAsia="Arial" w:hAnsiTheme="minorHAnsi" w:cstheme="minorHAnsi"/>
          <w:lang w:eastAsia="en-GB"/>
        </w:rPr>
        <w:t xml:space="preserve"> including the impact of toxic trio on children and Adverse Childhood Experiences (ACE’s)</w:t>
      </w:r>
      <w:r>
        <w:rPr>
          <w:rFonts w:asciiTheme="minorHAnsi" w:eastAsia="Arial" w:hAnsiTheme="minorHAnsi" w:cstheme="minorHAnsi"/>
          <w:lang w:eastAsia="en-GB"/>
        </w:rPr>
        <w:t>.</w:t>
      </w:r>
    </w:p>
    <w:p w14:paraId="526E09D1"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Ensure that all staff feel confident and supported to act in the best interest of the child; maintaining professional curiosity around welfare of children and share </w:t>
      </w:r>
      <w:proofErr w:type="gramStart"/>
      <w:r w:rsidRPr="0047372E">
        <w:rPr>
          <w:rFonts w:asciiTheme="minorHAnsi" w:eastAsia="Arial" w:hAnsiTheme="minorHAnsi" w:cstheme="minorHAnsi"/>
          <w:lang w:eastAsia="en-GB"/>
        </w:rPr>
        <w:t>information, and</w:t>
      </w:r>
      <w:proofErr w:type="gramEnd"/>
      <w:r w:rsidRPr="0047372E">
        <w:rPr>
          <w:rFonts w:asciiTheme="minorHAnsi" w:eastAsia="Arial" w:hAnsiTheme="minorHAnsi" w:cstheme="minorHAnsi"/>
          <w:lang w:eastAsia="en-GB"/>
        </w:rPr>
        <w:t xml:space="preserve"> seek the help that the child may need at the earliest opportunity</w:t>
      </w:r>
      <w:r>
        <w:rPr>
          <w:rFonts w:asciiTheme="minorHAnsi" w:eastAsia="Arial" w:hAnsiTheme="minorHAnsi" w:cstheme="minorHAnsi"/>
          <w:lang w:eastAsia="en-GB"/>
        </w:rPr>
        <w:t>.</w:t>
      </w:r>
    </w:p>
    <w:p w14:paraId="627B6C6B"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r>
        <w:rPr>
          <w:rFonts w:asciiTheme="minorHAnsi" w:eastAsia="Arial" w:hAnsiTheme="minorHAnsi" w:cstheme="minorHAnsi"/>
          <w:lang w:eastAsia="en-GB"/>
        </w:rPr>
        <w:t>.</w:t>
      </w:r>
    </w:p>
    <w:p w14:paraId="33FB2860"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Pr>
          <w:rFonts w:asciiTheme="minorHAnsi" w:eastAsia="Arial" w:hAnsiTheme="minorHAnsi" w:cstheme="minorHAnsi"/>
          <w:b/>
          <w:lang w:eastAsia="en-GB"/>
        </w:rPr>
        <w:t>Hertfordshire County Council</w:t>
      </w:r>
      <w:r>
        <w:rPr>
          <w:rFonts w:asciiTheme="minorHAnsi" w:eastAsia="Arial" w:hAnsiTheme="minorHAnsi" w:cstheme="minorHAnsi"/>
          <w:lang w:eastAsia="en-GB"/>
        </w:rPr>
        <w:t>.</w:t>
      </w:r>
    </w:p>
    <w:p w14:paraId="4548CD1B" w14:textId="77777777" w:rsidR="00311F49" w:rsidRPr="00E42896"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Ensure that information is shared only with those people who need to know in order to protect the child</w:t>
      </w:r>
      <w:r>
        <w:rPr>
          <w:rFonts w:asciiTheme="minorHAnsi" w:eastAsia="Arial" w:hAnsiTheme="minorHAnsi" w:cstheme="minorHAnsi"/>
          <w:lang w:eastAsia="en-GB"/>
        </w:rPr>
        <w:t xml:space="preserve"> </w:t>
      </w:r>
      <w:r w:rsidRPr="00E42896">
        <w:rPr>
          <w:rFonts w:asciiTheme="minorHAnsi" w:eastAsia="Arial" w:hAnsiTheme="minorHAnsi" w:cstheme="minorHAnsi"/>
          <w:lang w:eastAsia="en-GB"/>
        </w:rPr>
        <w:t>and act in their best interest.</w:t>
      </w:r>
    </w:p>
    <w:p w14:paraId="14F163AC" w14:textId="77777777" w:rsidR="00311F49" w:rsidRPr="00E42896" w:rsidRDefault="00311F49" w:rsidP="00311F49">
      <w:pPr>
        <w:pStyle w:val="ListParagraph"/>
        <w:numPr>
          <w:ilvl w:val="0"/>
          <w:numId w:val="4"/>
        </w:numPr>
        <w:rPr>
          <w:rFonts w:asciiTheme="minorHAnsi" w:eastAsia="Arial" w:hAnsiTheme="minorHAnsi" w:cstheme="minorHAnsi"/>
          <w:lang w:eastAsia="en-GB"/>
        </w:rPr>
      </w:pPr>
      <w:r w:rsidRPr="00E42896">
        <w:rPr>
          <w:rFonts w:asciiTheme="minorHAnsi" w:eastAsia="Arial" w:hAnsiTheme="minorHAnsi" w:cstheme="minorHAnsi"/>
          <w:lang w:eastAsia="en-GB"/>
        </w:rPr>
        <w:t xml:space="preserve">Keep the setting safe online, we refer to 'Safeguarding children and protecting professionals in early years settings: online safety considerations and use appropriate filters, checks and safeguards, monitoring access </w:t>
      </w:r>
      <w:proofErr w:type="gramStart"/>
      <w:r w:rsidRPr="00E42896">
        <w:rPr>
          <w:rFonts w:asciiTheme="minorHAnsi" w:eastAsia="Arial" w:hAnsiTheme="minorHAnsi" w:cstheme="minorHAnsi"/>
          <w:lang w:eastAsia="en-GB"/>
        </w:rPr>
        <w:t>at all times</w:t>
      </w:r>
      <w:proofErr w:type="gramEnd"/>
      <w:r w:rsidRPr="00E42896">
        <w:rPr>
          <w:rFonts w:asciiTheme="minorHAnsi" w:eastAsia="Arial" w:hAnsiTheme="minorHAnsi" w:cstheme="minorHAnsi"/>
          <w:lang w:eastAsia="en-GB"/>
        </w:rPr>
        <w:t xml:space="preserve"> and maintaining safeguards around the use of technology by staff, parents and visitors in the setting.</w:t>
      </w:r>
    </w:p>
    <w:p w14:paraId="0B896F51"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E42896">
        <w:rPr>
          <w:rFonts w:asciiTheme="minorHAnsi" w:eastAsia="Arial" w:hAnsiTheme="minorHAnsi" w:cstheme="minorHAnsi"/>
          <w:lang w:eastAsia="en-GB"/>
        </w:rPr>
        <w:t>Ensure that children are never placed at risk while in the care of nursery</w:t>
      </w:r>
      <w:r w:rsidRPr="0047372E">
        <w:rPr>
          <w:rFonts w:asciiTheme="minorHAnsi" w:eastAsia="Arial" w:hAnsiTheme="minorHAnsi" w:cstheme="minorHAnsi"/>
          <w:lang w:eastAsia="en-GB"/>
        </w:rPr>
        <w:t xml:space="preserve"> staff</w:t>
      </w:r>
      <w:r>
        <w:rPr>
          <w:rFonts w:asciiTheme="minorHAnsi" w:eastAsia="Arial" w:hAnsiTheme="minorHAnsi" w:cstheme="minorHAnsi"/>
          <w:lang w:eastAsia="en-GB"/>
        </w:rPr>
        <w:t>.</w:t>
      </w:r>
    </w:p>
    <w:p w14:paraId="328021E3" w14:textId="77777777" w:rsidR="00311F49" w:rsidRPr="0047372E" w:rsidRDefault="00311F49" w:rsidP="00311F49">
      <w:pPr>
        <w:pStyle w:val="ListParagraph"/>
        <w:numPr>
          <w:ilvl w:val="0"/>
          <w:numId w:val="4"/>
        </w:numPr>
        <w:ind w:left="714" w:hanging="357"/>
        <w:rPr>
          <w:rFonts w:asciiTheme="minorHAnsi" w:eastAsia="Arial" w:hAnsiTheme="minorHAnsi" w:cstheme="minorHAnsi"/>
          <w:lang w:eastAsia="en-GB"/>
        </w:rPr>
      </w:pPr>
      <w:r w:rsidRPr="0047372E">
        <w:rPr>
          <w:rFonts w:asciiTheme="minorHAnsi" w:eastAsia="Arial" w:hAnsiTheme="minorHAnsi" w:cstheme="minorHAnsi"/>
          <w:lang w:eastAsia="en-GB"/>
        </w:rPr>
        <w:t>Identify changes in staff behaviour and act on these as per the Staff Behaviour Policy</w:t>
      </w:r>
      <w:r>
        <w:rPr>
          <w:rFonts w:asciiTheme="minorHAnsi" w:eastAsia="Arial" w:hAnsiTheme="minorHAnsi" w:cstheme="minorHAnsi"/>
          <w:lang w:eastAsia="en-GB"/>
        </w:rPr>
        <w:t>.</w:t>
      </w:r>
    </w:p>
    <w:p w14:paraId="78A0C26D"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14:paraId="4A4FBBF2"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E42896">
        <w:rPr>
          <w:rFonts w:asciiTheme="minorHAnsi" w:eastAsia="Arial" w:hAnsiTheme="minorHAnsi" w:cstheme="minorHAnsi"/>
          <w:lang w:eastAsia="en-GB"/>
        </w:rPr>
        <w:t>Ensure parents are fully aware of our safeguarding and child protection policies and procedures when they register with the nursery and are kept informed</w:t>
      </w:r>
      <w:r w:rsidRPr="0047372E">
        <w:rPr>
          <w:rFonts w:asciiTheme="minorHAnsi" w:eastAsia="Arial" w:hAnsiTheme="minorHAnsi" w:cstheme="minorHAnsi"/>
          <w:lang w:eastAsia="en-GB"/>
        </w:rPr>
        <w:t xml:space="preserve"> </w:t>
      </w:r>
      <w:r>
        <w:rPr>
          <w:rFonts w:asciiTheme="minorHAnsi" w:eastAsia="Arial" w:hAnsiTheme="minorHAnsi" w:cstheme="minorHAnsi"/>
          <w:lang w:eastAsia="en-GB"/>
        </w:rPr>
        <w:t>of all updates when they occur.</w:t>
      </w:r>
    </w:p>
    <w:p w14:paraId="6FE9FF90" w14:textId="77777777" w:rsidR="00311F49" w:rsidRPr="0047372E" w:rsidRDefault="00311F49" w:rsidP="00311F49">
      <w:pPr>
        <w:pStyle w:val="ListParagraph"/>
        <w:numPr>
          <w:ilvl w:val="0"/>
          <w:numId w:val="4"/>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Pr>
          <w:rFonts w:asciiTheme="minorHAnsi" w:eastAsia="Arial" w:hAnsiTheme="minorHAnsi" w:cstheme="minorHAnsi"/>
          <w:lang w:eastAsia="en-GB"/>
        </w:rPr>
        <w:t>HSCP (</w:t>
      </w:r>
      <w:proofErr w:type="spellStart"/>
      <w:r>
        <w:rPr>
          <w:rFonts w:asciiTheme="minorHAnsi" w:eastAsia="Arial" w:hAnsiTheme="minorHAnsi" w:cstheme="minorHAnsi"/>
          <w:lang w:eastAsia="en-GB"/>
        </w:rPr>
        <w:t>Hertforshire</w:t>
      </w:r>
      <w:proofErr w:type="spellEnd"/>
      <w:r>
        <w:rPr>
          <w:rFonts w:asciiTheme="minorHAnsi" w:eastAsia="Arial" w:hAnsiTheme="minorHAnsi" w:cstheme="minorHAnsi"/>
          <w:lang w:eastAsia="en-GB"/>
        </w:rPr>
        <w:t xml:space="preserve"> Safeguarding Children’s Partnership)</w:t>
      </w:r>
      <w:r w:rsidRPr="0047372E">
        <w:rPr>
          <w:rFonts w:asciiTheme="minorHAnsi" w:eastAsia="Arial" w:hAnsiTheme="minorHAnsi" w:cstheme="minorHAnsi"/>
          <w:lang w:eastAsia="en-GB"/>
        </w:rPr>
        <w:t xml:space="preserve">. </w:t>
      </w:r>
    </w:p>
    <w:p w14:paraId="7EFE308B" w14:textId="77777777" w:rsidR="00311F49" w:rsidRPr="0047372E" w:rsidRDefault="00311F49" w:rsidP="00311F49">
      <w:pPr>
        <w:rPr>
          <w:rFonts w:asciiTheme="minorHAnsi" w:eastAsia="Calibri" w:hAnsiTheme="minorHAnsi" w:cstheme="minorHAnsi"/>
          <w:szCs w:val="22"/>
          <w:lang w:eastAsia="en-GB"/>
        </w:rPr>
      </w:pPr>
    </w:p>
    <w:p w14:paraId="789940CD"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Contact telephone numbers</w:t>
      </w:r>
    </w:p>
    <w:p w14:paraId="2A57DF80"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Local authority children’s social care team </w:t>
      </w:r>
      <w:r>
        <w:rPr>
          <w:rFonts w:asciiTheme="minorHAnsi" w:eastAsia="Arial" w:hAnsiTheme="minorHAnsi" w:cstheme="minorHAnsi"/>
          <w:b/>
          <w:lang w:eastAsia="en-GB"/>
        </w:rPr>
        <w:t>0300 123 4043</w:t>
      </w:r>
    </w:p>
    <w:p w14:paraId="0826020D"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Local authority Designated Officer (LADO) </w:t>
      </w:r>
      <w:r>
        <w:rPr>
          <w:rFonts w:asciiTheme="minorHAnsi" w:eastAsia="Arial" w:hAnsiTheme="minorHAnsi" w:cstheme="minorHAnsi"/>
          <w:b/>
          <w:lang w:eastAsia="en-GB"/>
        </w:rPr>
        <w:t>0300 123 4043</w:t>
      </w:r>
    </w:p>
    <w:p w14:paraId="35296A51"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lang w:eastAsia="en-GB"/>
        </w:rPr>
        <w:t>Local Authority referral team</w:t>
      </w:r>
      <w:r>
        <w:rPr>
          <w:rFonts w:asciiTheme="minorHAnsi" w:eastAsia="Arial" w:hAnsiTheme="minorHAnsi" w:cstheme="minorHAnsi"/>
          <w:b/>
          <w:lang w:eastAsia="en-GB"/>
        </w:rPr>
        <w:t xml:space="preserve"> 0300 123 4043</w:t>
      </w:r>
    </w:p>
    <w:p w14:paraId="10E064BE"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lastRenderedPageBreak/>
        <w:t>NSPCC</w:t>
      </w:r>
      <w:r w:rsidRPr="0047372E">
        <w:rPr>
          <w:rFonts w:asciiTheme="minorHAnsi" w:eastAsia="Arial" w:hAnsiTheme="minorHAnsi" w:cstheme="minorHAnsi"/>
          <w:b/>
          <w:lang w:eastAsia="en-GB"/>
        </w:rPr>
        <w:t xml:space="preserve"> 0808 800 5000</w:t>
      </w:r>
    </w:p>
    <w:p w14:paraId="0B859329" w14:textId="77777777" w:rsidR="00311F49" w:rsidRPr="00D54F19" w:rsidRDefault="00311F49" w:rsidP="00311F49">
      <w:pPr>
        <w:rPr>
          <w:rFonts w:asciiTheme="minorHAnsi" w:eastAsia="Calibri" w:hAnsiTheme="minorHAnsi" w:cstheme="minorHAnsi"/>
          <w:iCs/>
          <w:lang w:eastAsia="en-GB"/>
        </w:rPr>
      </w:pPr>
      <w:r w:rsidRPr="0047372E">
        <w:rPr>
          <w:rFonts w:asciiTheme="minorHAnsi" w:eastAsia="Calibri" w:hAnsiTheme="minorHAnsi" w:cstheme="minorHAnsi"/>
          <w:lang w:eastAsia="en-GB"/>
        </w:rPr>
        <w:t xml:space="preserve">Local Early Help services </w:t>
      </w:r>
      <w:r>
        <w:rPr>
          <w:rFonts w:asciiTheme="minorHAnsi" w:eastAsia="Calibri" w:hAnsiTheme="minorHAnsi" w:cstheme="minorHAnsi"/>
          <w:b/>
          <w:iCs/>
          <w:lang w:eastAsia="en-GB"/>
        </w:rPr>
        <w:t>01483 737 575</w:t>
      </w:r>
    </w:p>
    <w:p w14:paraId="1E6B3FF9" w14:textId="77777777" w:rsidR="00311F49" w:rsidRPr="0047372E" w:rsidRDefault="00311F49" w:rsidP="00311F49">
      <w:pPr>
        <w:keepNext/>
        <w:rPr>
          <w:rFonts w:asciiTheme="minorHAnsi" w:eastAsia="Arial" w:hAnsiTheme="minorHAnsi" w:cstheme="minorHAnsi"/>
          <w:lang w:eastAsia="en-GB"/>
        </w:rPr>
      </w:pPr>
    </w:p>
    <w:p w14:paraId="1381F027"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Ofsted </w:t>
      </w:r>
      <w:r w:rsidRPr="0047372E">
        <w:rPr>
          <w:rFonts w:asciiTheme="minorHAnsi" w:eastAsia="Arial" w:hAnsiTheme="minorHAnsi" w:cstheme="minorHAnsi"/>
          <w:b/>
          <w:lang w:eastAsia="en-GB"/>
        </w:rPr>
        <w:t>0300 123 1231</w:t>
      </w:r>
    </w:p>
    <w:p w14:paraId="7AE6C096"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lang w:eastAsia="en-GB"/>
        </w:rPr>
        <w:t xml:space="preserve">Emergency police </w:t>
      </w:r>
      <w:r w:rsidRPr="0047372E">
        <w:rPr>
          <w:rFonts w:asciiTheme="minorHAnsi" w:eastAsia="Arial" w:hAnsiTheme="minorHAnsi" w:cstheme="minorHAnsi"/>
          <w:b/>
          <w:lang w:eastAsia="en-GB"/>
        </w:rPr>
        <w:t>999</w:t>
      </w:r>
    </w:p>
    <w:p w14:paraId="01773215"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Non-emergency police</w:t>
      </w:r>
      <w:r w:rsidRPr="0047372E">
        <w:rPr>
          <w:rFonts w:asciiTheme="minorHAnsi" w:eastAsia="Arial" w:hAnsiTheme="minorHAnsi" w:cstheme="minorHAnsi"/>
          <w:b/>
          <w:lang w:eastAsia="en-GB"/>
        </w:rPr>
        <w:t xml:space="preserve"> 101 </w:t>
      </w:r>
    </w:p>
    <w:p w14:paraId="54C8FF35"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lang w:eastAsia="en-GB"/>
        </w:rPr>
        <w:t>Government helpline for extremism concerns</w:t>
      </w:r>
      <w:r w:rsidRPr="0047372E">
        <w:rPr>
          <w:rFonts w:asciiTheme="minorHAnsi" w:eastAsia="Arial" w:hAnsiTheme="minorHAnsi" w:cstheme="minorHAnsi"/>
          <w:b/>
          <w:lang w:eastAsia="en-GB"/>
        </w:rPr>
        <w:t xml:space="preserve"> 020 7340 7264</w:t>
      </w:r>
    </w:p>
    <w:p w14:paraId="3DF37B35" w14:textId="77777777" w:rsidR="00311F49" w:rsidRPr="0047372E" w:rsidRDefault="00311F49" w:rsidP="00311F49">
      <w:pPr>
        <w:jc w:val="left"/>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Child exploitation and Online protection command (CEOP)</w:t>
      </w:r>
      <w:r w:rsidRPr="0047372E">
        <w:rPr>
          <w:rFonts w:asciiTheme="minorHAnsi" w:eastAsia="Arial" w:hAnsiTheme="minorHAnsi" w:cstheme="minorHAnsi"/>
          <w:b/>
          <w:lang w:eastAsia="en-GB"/>
        </w:rPr>
        <w:t xml:space="preserve"> https://www.ceop.police.uk/safety-centre/</w:t>
      </w:r>
    </w:p>
    <w:p w14:paraId="40CA7539" w14:textId="77777777" w:rsidR="00311F49" w:rsidRPr="0047372E" w:rsidRDefault="00311F49" w:rsidP="00311F49">
      <w:pPr>
        <w:rPr>
          <w:rFonts w:asciiTheme="minorHAnsi" w:eastAsia="Calibri" w:hAnsiTheme="minorHAnsi" w:cstheme="minorHAnsi"/>
          <w:szCs w:val="22"/>
          <w:lang w:eastAsia="en-GB"/>
        </w:rPr>
      </w:pPr>
    </w:p>
    <w:p w14:paraId="31FFE4CC"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Types of abuse and particular procedures followed</w:t>
      </w:r>
    </w:p>
    <w:p w14:paraId="40F93ED3"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34EC00E4"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This could be an adult or adults, another child or children. </w:t>
      </w:r>
    </w:p>
    <w:p w14:paraId="5CEAF54E" w14:textId="77777777" w:rsidR="00311F49" w:rsidRPr="0047372E" w:rsidRDefault="00311F49" w:rsidP="00311F49">
      <w:pPr>
        <w:rPr>
          <w:rFonts w:asciiTheme="minorHAnsi" w:eastAsia="Calibri" w:hAnsiTheme="minorHAnsi" w:cstheme="minorHAnsi"/>
          <w:sz w:val="22"/>
          <w:szCs w:val="22"/>
          <w:lang w:eastAsia="en-GB"/>
        </w:rPr>
      </w:pPr>
    </w:p>
    <w:p w14:paraId="3CD1A04E" w14:textId="77777777" w:rsidR="00311F49" w:rsidRPr="0047372E" w:rsidRDefault="00311F49" w:rsidP="00311F49">
      <w:pPr>
        <w:rPr>
          <w:rFonts w:asciiTheme="minorHAnsi" w:eastAsia="Arial" w:hAnsiTheme="minorHAnsi" w:cstheme="minorHAnsi"/>
          <w:i/>
          <w:lang w:eastAsia="en-GB"/>
        </w:rPr>
      </w:pPr>
      <w:r w:rsidRPr="0047372E">
        <w:rPr>
          <w:rFonts w:asciiTheme="minorHAnsi" w:eastAsia="Arial" w:hAnsiTheme="minorHAnsi" w:cstheme="minorHAnsi"/>
          <w:i/>
          <w:lang w:eastAsia="en-GB"/>
        </w:rPr>
        <w:t xml:space="preserve">What to do if you’re worried a child is being abused, advice for practitioners (2015) </w:t>
      </w:r>
      <w:r w:rsidRPr="0047372E">
        <w:rPr>
          <w:rFonts w:asciiTheme="minorHAnsi" w:eastAsia="Arial" w:hAnsiTheme="minorHAnsi" w:cstheme="minorHAnsi"/>
          <w:lang w:eastAsia="en-GB"/>
        </w:rPr>
        <w:t xml:space="preserve">and </w:t>
      </w:r>
      <w:r w:rsidRPr="0047372E">
        <w:rPr>
          <w:rFonts w:asciiTheme="minorHAnsi" w:eastAsia="Arial" w:hAnsiTheme="minorHAnsi" w:cstheme="minorHAnsi"/>
          <w:i/>
          <w:lang w:eastAsia="en-GB"/>
        </w:rPr>
        <w:t>Working Together to Safeguard Children (2018)</w:t>
      </w:r>
    </w:p>
    <w:p w14:paraId="50FFAA8D" w14:textId="77777777" w:rsidR="00311F49" w:rsidRPr="0047372E" w:rsidRDefault="00311F49" w:rsidP="00311F49">
      <w:pPr>
        <w:rPr>
          <w:rFonts w:asciiTheme="minorHAnsi" w:eastAsia="Calibri" w:hAnsiTheme="minorHAnsi" w:cstheme="minorHAnsi"/>
          <w:sz w:val="22"/>
          <w:szCs w:val="22"/>
          <w:lang w:eastAsia="en-GB"/>
        </w:rPr>
      </w:pPr>
    </w:p>
    <w:p w14:paraId="7B3EB15F"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signs and indicators listed below may not necessarily indicate that a child has been </w:t>
      </w:r>
      <w:proofErr w:type="gramStart"/>
      <w:r w:rsidRPr="0047372E">
        <w:rPr>
          <w:rFonts w:asciiTheme="minorHAnsi" w:eastAsia="Arial" w:hAnsiTheme="minorHAnsi" w:cstheme="minorHAnsi"/>
          <w:lang w:eastAsia="en-GB"/>
        </w:rPr>
        <w:t>abused, but</w:t>
      </w:r>
      <w:proofErr w:type="gramEnd"/>
      <w:r w:rsidRPr="0047372E">
        <w:rPr>
          <w:rFonts w:asciiTheme="minorHAnsi" w:eastAsia="Arial" w:hAnsiTheme="minorHAnsi" w:cstheme="minorHAnsi"/>
          <w:lang w:eastAsia="en-GB"/>
        </w:rPr>
        <w:t xml:space="preserve"> will help us to recognise that something may be wrong, especially if a child shows a number of these symptoms or any of them to a marked degree.</w:t>
      </w:r>
    </w:p>
    <w:p w14:paraId="2F2774A9" w14:textId="77777777" w:rsidR="00311F49" w:rsidRPr="0047372E" w:rsidRDefault="00311F49" w:rsidP="00311F49">
      <w:pPr>
        <w:rPr>
          <w:rFonts w:asciiTheme="minorHAnsi" w:eastAsia="Calibri" w:hAnsiTheme="minorHAnsi" w:cstheme="minorHAnsi"/>
          <w:szCs w:val="22"/>
          <w:lang w:eastAsia="en-GB"/>
        </w:rPr>
      </w:pPr>
    </w:p>
    <w:p w14:paraId="17B347A5"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Indicators of child abuse</w:t>
      </w:r>
    </w:p>
    <w:p w14:paraId="53D04D06" w14:textId="77777777" w:rsidR="00311F49" w:rsidRPr="0047372E" w:rsidRDefault="00311F49" w:rsidP="00311F49">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Failure to thrive and meet developmental milestones</w:t>
      </w:r>
    </w:p>
    <w:p w14:paraId="7927AEFA" w14:textId="77777777" w:rsidR="00311F49" w:rsidRPr="0047372E" w:rsidRDefault="00311F49" w:rsidP="00311F49">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Fearful or withdrawn tendencies</w:t>
      </w:r>
    </w:p>
    <w:p w14:paraId="027097D2" w14:textId="77777777" w:rsidR="00311F49" w:rsidRPr="0047372E" w:rsidRDefault="00311F49" w:rsidP="00311F49">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Unexplained injuries to a child or conflicting reports from parents or staff </w:t>
      </w:r>
    </w:p>
    <w:p w14:paraId="347D1574" w14:textId="77777777" w:rsidR="00311F49" w:rsidRPr="0047372E" w:rsidRDefault="00311F49" w:rsidP="00311F49">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Repeated injuries </w:t>
      </w:r>
    </w:p>
    <w:p w14:paraId="3DACC588" w14:textId="77777777" w:rsidR="00311F49" w:rsidRPr="0047372E" w:rsidRDefault="00311F49" w:rsidP="00311F49">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Unaddressed illnesses or injuries</w:t>
      </w:r>
    </w:p>
    <w:p w14:paraId="2822BA57" w14:textId="77777777" w:rsidR="00311F49" w:rsidRPr="0047372E" w:rsidRDefault="00311F49" w:rsidP="00311F49">
      <w:pPr>
        <w:pStyle w:val="ListParagraph"/>
        <w:numPr>
          <w:ilvl w:val="0"/>
          <w:numId w:val="5"/>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Significant changes to behaviour patterns. </w:t>
      </w:r>
    </w:p>
    <w:p w14:paraId="57535D77" w14:textId="77777777" w:rsidR="00311F49" w:rsidRPr="0047372E" w:rsidRDefault="00311F49" w:rsidP="00311F49">
      <w:pPr>
        <w:jc w:val="left"/>
        <w:rPr>
          <w:rFonts w:asciiTheme="minorHAnsi" w:eastAsia="Calibri" w:hAnsiTheme="minorHAnsi" w:cstheme="minorHAnsi"/>
          <w:lang w:eastAsia="en-GB"/>
        </w:rPr>
      </w:pPr>
    </w:p>
    <w:p w14:paraId="34359179" w14:textId="77777777" w:rsidR="00311F49" w:rsidRPr="0047372E" w:rsidRDefault="00311F49" w:rsidP="00311F49">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Softer signs of abuse as defined by National Institute for Health and Care Excellence (NICE) include: </w:t>
      </w:r>
    </w:p>
    <w:p w14:paraId="061A9060" w14:textId="77777777" w:rsidR="00311F49" w:rsidRPr="0047372E" w:rsidRDefault="00311F49" w:rsidP="00311F49">
      <w:pPr>
        <w:rPr>
          <w:rFonts w:asciiTheme="minorHAnsi" w:eastAsia="Calibri" w:hAnsiTheme="minorHAnsi" w:cstheme="minorHAnsi"/>
          <w:szCs w:val="22"/>
          <w:lang w:eastAsia="en-GB"/>
        </w:rPr>
      </w:pPr>
    </w:p>
    <w:p w14:paraId="442155F1" w14:textId="77777777" w:rsidR="00311F49" w:rsidRPr="0047372E" w:rsidRDefault="00311F49" w:rsidP="00311F49">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Emotional states: </w:t>
      </w:r>
    </w:p>
    <w:p w14:paraId="4DEAD8B0" w14:textId="77777777" w:rsidR="00311F49" w:rsidRPr="0047372E" w:rsidRDefault="00311F49" w:rsidP="00311F49">
      <w:pPr>
        <w:pStyle w:val="ListParagraph"/>
        <w:numPr>
          <w:ilvl w:val="0"/>
          <w:numId w:val="19"/>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Fearful</w:t>
      </w:r>
    </w:p>
    <w:p w14:paraId="4587C57C" w14:textId="77777777" w:rsidR="00311F49" w:rsidRPr="0047372E" w:rsidRDefault="00311F49" w:rsidP="00311F49">
      <w:pPr>
        <w:pStyle w:val="ListParagraph"/>
        <w:numPr>
          <w:ilvl w:val="0"/>
          <w:numId w:val="19"/>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Withdrawn </w:t>
      </w:r>
    </w:p>
    <w:p w14:paraId="04AFEEF5" w14:textId="77777777" w:rsidR="00311F49" w:rsidRPr="0047372E" w:rsidRDefault="00311F49" w:rsidP="00311F49">
      <w:pPr>
        <w:pStyle w:val="ListParagraph"/>
        <w:numPr>
          <w:ilvl w:val="0"/>
          <w:numId w:val="19"/>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Low self-esteem.</w:t>
      </w:r>
    </w:p>
    <w:p w14:paraId="6C6ED65D" w14:textId="77777777" w:rsidR="00311F49" w:rsidRPr="0047372E" w:rsidRDefault="00311F49" w:rsidP="00311F49">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Behaviour: </w:t>
      </w:r>
    </w:p>
    <w:p w14:paraId="732291D0" w14:textId="77777777" w:rsidR="00311F49" w:rsidRPr="0047372E" w:rsidRDefault="00311F49" w:rsidP="00311F49">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Aggressive</w:t>
      </w:r>
    </w:p>
    <w:p w14:paraId="1040C549" w14:textId="77777777" w:rsidR="00311F49" w:rsidRPr="0047372E" w:rsidRDefault="00311F49" w:rsidP="00311F49">
      <w:pPr>
        <w:pStyle w:val="ListParagraph"/>
        <w:numPr>
          <w:ilvl w:val="0"/>
          <w:numId w:val="18"/>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Oppositional habitual body rocking.</w:t>
      </w:r>
    </w:p>
    <w:p w14:paraId="1FDD4A94" w14:textId="77777777" w:rsidR="00311F49" w:rsidRPr="0047372E" w:rsidRDefault="00311F49" w:rsidP="00311F49">
      <w:p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 xml:space="preserve">Interpersonal behaviours: </w:t>
      </w:r>
    </w:p>
    <w:p w14:paraId="0782C711"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Indiscriminate contact or affection seeking</w:t>
      </w:r>
    </w:p>
    <w:p w14:paraId="3F1B8C9A"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Over-friendliness to strangers including healthcare professionals</w:t>
      </w:r>
    </w:p>
    <w:p w14:paraId="1EEDB6FB"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Excessive clinginess, persistently resorting to gaining attention</w:t>
      </w:r>
    </w:p>
    <w:p w14:paraId="20917628"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Demonstrating excessively 'good' behaviour to prevent parental or carer disapproval</w:t>
      </w:r>
    </w:p>
    <w:p w14:paraId="076E8E23"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lastRenderedPageBreak/>
        <w:t>Failing to seek or accept appropriate comfort or affection from an appropriate person when significantly distressed</w:t>
      </w:r>
    </w:p>
    <w:p w14:paraId="374F91A2"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Coercive controlling behaviour towards parents or carers</w:t>
      </w:r>
    </w:p>
    <w:p w14:paraId="0292C12E" w14:textId="77777777" w:rsidR="00311F49" w:rsidRPr="0047372E" w:rsidRDefault="00311F49" w:rsidP="00311F49">
      <w:pPr>
        <w:pStyle w:val="ListParagraph"/>
        <w:numPr>
          <w:ilvl w:val="0"/>
          <w:numId w:val="17"/>
        </w:numPr>
        <w:rPr>
          <w:rFonts w:asciiTheme="minorHAnsi" w:eastAsia="Calibri" w:hAnsiTheme="minorHAnsi" w:cstheme="minorHAnsi"/>
          <w:szCs w:val="22"/>
          <w:lang w:eastAsia="en-GB"/>
        </w:rPr>
      </w:pPr>
      <w:r w:rsidRPr="0047372E">
        <w:rPr>
          <w:rFonts w:asciiTheme="minorHAnsi" w:eastAsia="Calibri" w:hAnsiTheme="minorHAnsi" w:cstheme="minorHAnsi"/>
          <w:szCs w:val="22"/>
          <w:lang w:eastAsia="en-GB"/>
        </w:rPr>
        <w:t>Lack of ability to understand and recognise emotions</w:t>
      </w:r>
    </w:p>
    <w:p w14:paraId="5309C692" w14:textId="77777777" w:rsidR="00311F49" w:rsidRPr="0047372E" w:rsidRDefault="00311F49" w:rsidP="00311F49">
      <w:pPr>
        <w:pStyle w:val="ListParagraph"/>
        <w:numPr>
          <w:ilvl w:val="0"/>
          <w:numId w:val="17"/>
        </w:numPr>
        <w:rPr>
          <w:rFonts w:asciiTheme="minorHAnsi" w:eastAsia="Arial" w:hAnsiTheme="minorHAnsi" w:cstheme="minorHAnsi"/>
          <w:lang w:eastAsia="en-GB"/>
        </w:rPr>
      </w:pPr>
      <w:r w:rsidRPr="0047372E">
        <w:rPr>
          <w:rFonts w:asciiTheme="minorHAnsi" w:eastAsia="Calibri" w:hAnsiTheme="minorHAnsi" w:cstheme="minorHAnsi"/>
          <w:szCs w:val="22"/>
          <w:lang w:eastAsia="en-GB"/>
        </w:rPr>
        <w:t>Very young children showing excessive comforting behaviours when witnessing parental or carer distress.</w:t>
      </w:r>
    </w:p>
    <w:p w14:paraId="3913A61C" w14:textId="77777777" w:rsidR="00311F49" w:rsidRPr="0047372E" w:rsidRDefault="00311F49" w:rsidP="00311F49">
      <w:pPr>
        <w:rPr>
          <w:rFonts w:asciiTheme="minorHAnsi" w:eastAsia="Calibri" w:hAnsiTheme="minorHAnsi" w:cstheme="minorHAnsi"/>
          <w:szCs w:val="22"/>
          <w:lang w:eastAsia="en-GB"/>
        </w:rPr>
      </w:pPr>
    </w:p>
    <w:p w14:paraId="41D84D33" w14:textId="77777777" w:rsidR="00311F49" w:rsidRPr="0047372E" w:rsidRDefault="00311F49" w:rsidP="00311F49">
      <w:pPr>
        <w:rPr>
          <w:rFonts w:asciiTheme="minorHAnsi" w:eastAsia="Calibri" w:hAnsiTheme="minorHAnsi" w:cstheme="minorHAnsi"/>
          <w:b/>
          <w:szCs w:val="22"/>
          <w:lang w:eastAsia="en-GB"/>
        </w:rPr>
      </w:pPr>
      <w:r w:rsidRPr="0047372E">
        <w:rPr>
          <w:rFonts w:asciiTheme="minorHAnsi" w:eastAsia="Calibri" w:hAnsiTheme="minorHAnsi" w:cstheme="minorHAnsi"/>
          <w:b/>
          <w:szCs w:val="22"/>
          <w:lang w:eastAsia="en-GB"/>
        </w:rPr>
        <w:t xml:space="preserve">Peer-on-peer abuse </w:t>
      </w:r>
    </w:p>
    <w:p w14:paraId="22166CE1" w14:textId="4F7C40BD"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w:t>
      </w:r>
      <w:r w:rsidR="00B9426D">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and will take advice from the appropriate bodies on this area; to support for both the victim and the</w:t>
      </w:r>
      <w:r w:rsidRPr="0047372E">
        <w:rPr>
          <w:rFonts w:asciiTheme="minorHAnsi" w:hAnsiTheme="minorHAnsi" w:cstheme="minorHAnsi"/>
        </w:rPr>
        <w:t xml:space="preserve"> </w:t>
      </w:r>
      <w:r w:rsidRPr="0047372E">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515BB4ED" w14:textId="77777777" w:rsidR="00311F49" w:rsidRPr="0047372E" w:rsidRDefault="00311F49" w:rsidP="00311F49">
      <w:pPr>
        <w:rPr>
          <w:rFonts w:asciiTheme="minorHAnsi" w:eastAsia="Calibri" w:hAnsiTheme="minorHAnsi" w:cstheme="minorHAnsi"/>
          <w:szCs w:val="22"/>
          <w:lang w:eastAsia="en-GB"/>
        </w:rPr>
      </w:pPr>
    </w:p>
    <w:p w14:paraId="4638C2FC"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 xml:space="preserve">Physical abuse </w:t>
      </w:r>
    </w:p>
    <w:p w14:paraId="0A9D240D"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97CCCC8" w14:textId="77777777" w:rsidR="00311F49" w:rsidRPr="0047372E" w:rsidRDefault="00311F49" w:rsidP="00311F49">
      <w:pPr>
        <w:rPr>
          <w:rFonts w:asciiTheme="minorHAnsi" w:eastAsia="Arial" w:hAnsiTheme="minorHAnsi" w:cstheme="minorHAnsi"/>
          <w:lang w:eastAsia="en-GB"/>
        </w:rPr>
      </w:pPr>
    </w:p>
    <w:p w14:paraId="53C8E820"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injuries, then </w:t>
      </w:r>
      <w:r w:rsidRPr="00D54F19">
        <w:rPr>
          <w:rFonts w:asciiTheme="minorHAnsi" w:eastAsia="Arial" w:hAnsiTheme="minorHAnsi" w:cstheme="minorHAnsi"/>
          <w:lang w:eastAsia="en-GB"/>
        </w:rPr>
        <w:t>we will report our</w:t>
      </w:r>
      <w:r w:rsidRPr="0047372E">
        <w:rPr>
          <w:rFonts w:asciiTheme="minorHAnsi" w:eastAsia="Arial" w:hAnsiTheme="minorHAnsi" w:cstheme="minorHAnsi"/>
          <w:lang w:eastAsia="en-GB"/>
        </w:rPr>
        <w:t xml:space="preserve"> concerns.</w:t>
      </w:r>
    </w:p>
    <w:p w14:paraId="5D7DFACD" w14:textId="77777777" w:rsidR="00311F49" w:rsidRPr="0047372E" w:rsidRDefault="00311F49" w:rsidP="00311F49">
      <w:pPr>
        <w:keepNext/>
        <w:rPr>
          <w:rFonts w:asciiTheme="minorHAnsi" w:eastAsia="Arial" w:hAnsiTheme="minorHAnsi" w:cstheme="minorHAnsi"/>
          <w:b/>
          <w:lang w:eastAsia="en-GB"/>
        </w:rPr>
      </w:pPr>
    </w:p>
    <w:p w14:paraId="450B68E2" w14:textId="77777777" w:rsidR="00311F49" w:rsidRPr="0047372E" w:rsidRDefault="00311F49" w:rsidP="00311F49">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Fabricated illness</w:t>
      </w:r>
    </w:p>
    <w:p w14:paraId="61C37AD8" w14:textId="77777777" w:rsidR="00311F49" w:rsidRPr="0047372E" w:rsidRDefault="00311F49" w:rsidP="00311F49">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47372E">
        <w:rPr>
          <w:rFonts w:asciiTheme="minorHAnsi" w:eastAsia="Arial" w:hAnsiTheme="minorHAnsi" w:cstheme="minorHAnsi"/>
          <w:lang w:eastAsia="en-GB"/>
        </w:rPr>
        <w:t>abuse</w:t>
      </w:r>
      <w:proofErr w:type="gramEnd"/>
      <w:r w:rsidRPr="0047372E">
        <w:rPr>
          <w:rFonts w:asciiTheme="minorHAnsi" w:eastAsia="Arial" w:hAnsiTheme="minorHAnsi" w:cstheme="minorHAnsi"/>
          <w:lang w:eastAsia="en-GB"/>
        </w:rPr>
        <w:t xml:space="preserve"> and any concerns will be reported, in line with our safeguarding procedures.</w:t>
      </w:r>
    </w:p>
    <w:p w14:paraId="234C9B05" w14:textId="77777777" w:rsidR="00311F49" w:rsidRPr="0047372E" w:rsidRDefault="00311F49" w:rsidP="00311F49">
      <w:pPr>
        <w:rPr>
          <w:rFonts w:asciiTheme="minorHAnsi" w:eastAsia="Calibri" w:hAnsiTheme="minorHAnsi" w:cstheme="minorHAnsi"/>
          <w:lang w:eastAsia="en-GB"/>
        </w:rPr>
      </w:pPr>
    </w:p>
    <w:p w14:paraId="4CE3CD88" w14:textId="77777777" w:rsidR="00311F49" w:rsidRPr="0047372E" w:rsidRDefault="00311F49" w:rsidP="00311F49">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Female genital mutilation (FGM)</w:t>
      </w:r>
    </w:p>
    <w:p w14:paraId="5A50B585" w14:textId="77777777" w:rsidR="00311F49" w:rsidRPr="0047372E" w:rsidRDefault="00311F49" w:rsidP="00311F49">
      <w:pPr>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r>
        <w:rPr>
          <w:rFonts w:asciiTheme="minorHAnsi" w:eastAsia="Arial" w:hAnsiTheme="minorHAnsi" w:cstheme="minorHAnsi"/>
          <w:color w:val="000000"/>
          <w:szCs w:val="28"/>
          <w:lang w:val="en-US" w:eastAsia="en-GB"/>
        </w:rPr>
        <w:t>.</w:t>
      </w:r>
    </w:p>
    <w:p w14:paraId="6550845C" w14:textId="77777777" w:rsidR="00311F49" w:rsidRPr="0047372E" w:rsidRDefault="00311F49" w:rsidP="00311F49">
      <w:pPr>
        <w:rPr>
          <w:rFonts w:asciiTheme="minorHAnsi" w:hAnsiTheme="minorHAnsi" w:cstheme="minorHAnsi"/>
          <w:lang w:eastAsia="en-GB"/>
        </w:rPr>
      </w:pPr>
    </w:p>
    <w:p w14:paraId="5CF29D7A" w14:textId="77777777" w:rsidR="00311F49" w:rsidRPr="0047372E" w:rsidRDefault="00311F49" w:rsidP="00311F49">
      <w:pPr>
        <w:rPr>
          <w:rFonts w:asciiTheme="minorHAnsi" w:hAnsiTheme="minorHAnsi" w:cstheme="minorHAnsi"/>
          <w:szCs w:val="28"/>
          <w:lang w:val="en-US" w:eastAsia="en-GB"/>
        </w:rPr>
      </w:pPr>
      <w:r>
        <w:rPr>
          <w:rFonts w:asciiTheme="minorHAnsi" w:eastAsia="Arial" w:hAnsiTheme="minorHAnsi" w:cstheme="minorHAnsi"/>
          <w:color w:val="000000"/>
          <w:szCs w:val="28"/>
          <w:lang w:val="en-US" w:eastAsia="en-GB"/>
        </w:rPr>
        <w:lastRenderedPageBreak/>
        <w:t>The</w:t>
      </w:r>
      <w:r w:rsidRPr="0047372E">
        <w:rPr>
          <w:rFonts w:asciiTheme="minorHAnsi" w:eastAsia="Arial" w:hAnsiTheme="minorHAnsi" w:cstheme="minorHAnsi"/>
          <w:color w:val="000000"/>
          <w:szCs w:val="28"/>
          <w:lang w:val="en-US" w:eastAsia="en-GB"/>
        </w:rPr>
        <w:t xml:space="preserve"> procedure </w:t>
      </w:r>
      <w:r w:rsidRPr="0047372E">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14:paraId="62904C47" w14:textId="77777777" w:rsidR="00311F49" w:rsidRPr="0047372E" w:rsidRDefault="00311F49" w:rsidP="00311F49">
      <w:pPr>
        <w:jc w:val="left"/>
        <w:rPr>
          <w:rFonts w:asciiTheme="minorHAnsi" w:hAnsiTheme="minorHAnsi" w:cstheme="minorHAnsi"/>
          <w:szCs w:val="28"/>
          <w:lang w:val="en-US" w:eastAsia="en-GB"/>
        </w:rPr>
      </w:pPr>
    </w:p>
    <w:p w14:paraId="54CB1C67" w14:textId="77777777" w:rsidR="00311F49" w:rsidRPr="0047372E" w:rsidRDefault="00311F49" w:rsidP="00311F49">
      <w:pPr>
        <w:autoSpaceDE w:val="0"/>
        <w:autoSpaceDN w:val="0"/>
        <w:adjustRightInd w:val="0"/>
        <w:rPr>
          <w:rFonts w:asciiTheme="minorHAnsi" w:hAnsiTheme="minorHAnsi" w:cstheme="minorHAnsi"/>
          <w:szCs w:val="28"/>
          <w:lang w:val="en-US" w:eastAsia="en-GB"/>
        </w:rPr>
      </w:pPr>
      <w:r w:rsidRPr="0047372E">
        <w:rPr>
          <w:rFonts w:asciiTheme="minorHAnsi" w:hAnsiTheme="minorHAnsi" w:cstheme="minorHAnsi"/>
          <w:szCs w:val="28"/>
          <w:lang w:val="en-US" w:eastAsia="en-GB"/>
        </w:rPr>
        <w:t>FGM is child abuse and is illegal in the UK. It can be extremely dangerous and can cause:</w:t>
      </w:r>
    </w:p>
    <w:p w14:paraId="0F0D88BE" w14:textId="77777777" w:rsidR="00311F49" w:rsidRPr="0047372E" w:rsidRDefault="00311F49" w:rsidP="00311F49">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Severe pain</w:t>
      </w:r>
    </w:p>
    <w:p w14:paraId="15439507" w14:textId="77777777" w:rsidR="00311F49" w:rsidRPr="0047372E" w:rsidRDefault="00311F49" w:rsidP="00311F49">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Shock</w:t>
      </w:r>
    </w:p>
    <w:p w14:paraId="5CB8E344" w14:textId="77777777" w:rsidR="00311F49" w:rsidRPr="0047372E" w:rsidRDefault="00311F49" w:rsidP="00311F49">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Bleeding</w:t>
      </w:r>
    </w:p>
    <w:p w14:paraId="3BF38A9C" w14:textId="77777777" w:rsidR="00311F49" w:rsidRPr="0047372E" w:rsidRDefault="00311F49" w:rsidP="00311F49">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Infection such at tetanus, HIV and hepatitis B and C</w:t>
      </w:r>
    </w:p>
    <w:p w14:paraId="09195386" w14:textId="77777777" w:rsidR="00311F49" w:rsidRPr="0047372E" w:rsidRDefault="00311F49" w:rsidP="00311F49">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Organ damage</w:t>
      </w:r>
    </w:p>
    <w:p w14:paraId="2BA5EEC8" w14:textId="77777777" w:rsidR="00311F49" w:rsidRPr="0047372E" w:rsidRDefault="00311F49" w:rsidP="00311F49">
      <w:pPr>
        <w:autoSpaceDE w:val="0"/>
        <w:autoSpaceDN w:val="0"/>
        <w:adjustRightInd w:val="0"/>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Blood loss and infections</w:t>
      </w:r>
    </w:p>
    <w:p w14:paraId="17C643DA" w14:textId="77777777" w:rsidR="00311F49" w:rsidRPr="0047372E" w:rsidRDefault="00311F49" w:rsidP="00311F49">
      <w:pPr>
        <w:jc w:val="left"/>
        <w:rPr>
          <w:rFonts w:asciiTheme="minorHAnsi" w:hAnsiTheme="minorHAnsi" w:cstheme="minorHAnsi"/>
          <w:szCs w:val="28"/>
          <w:lang w:val="en-US" w:eastAsia="en-GB"/>
        </w:rPr>
      </w:pPr>
      <w:r w:rsidRPr="0047372E">
        <w:rPr>
          <w:rFonts w:asciiTheme="minorHAnsi" w:hAnsiTheme="minorHAnsi" w:cstheme="minorHAnsi"/>
          <w:szCs w:val="28"/>
          <w:lang w:val="en-US" w:eastAsia="en-GB"/>
        </w:rPr>
        <w:t>• Death in some cases</w:t>
      </w:r>
    </w:p>
    <w:p w14:paraId="2C25C9D4" w14:textId="77777777" w:rsidR="00311F49" w:rsidRPr="0047372E" w:rsidRDefault="00311F49" w:rsidP="00311F49">
      <w:pPr>
        <w:rPr>
          <w:rFonts w:asciiTheme="minorHAnsi" w:hAnsiTheme="minorHAnsi" w:cstheme="minorHAnsi"/>
          <w:lang w:eastAsia="en-GB"/>
        </w:rPr>
      </w:pPr>
    </w:p>
    <w:p w14:paraId="40BC965E"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Any concerns about a child or family</w:t>
      </w:r>
      <w:r w:rsidRPr="00D54F19">
        <w:rPr>
          <w:rFonts w:asciiTheme="minorHAnsi" w:eastAsia="Arial" w:hAnsiTheme="minorHAnsi" w:cstheme="minorHAnsi"/>
          <w:lang w:eastAsia="en-GB"/>
        </w:rPr>
        <w:t>, will be reported to the children’s social</w:t>
      </w:r>
      <w:r w:rsidRPr="0047372E">
        <w:rPr>
          <w:rFonts w:asciiTheme="minorHAnsi" w:eastAsia="Arial" w:hAnsiTheme="minorHAnsi" w:cstheme="minorHAnsi"/>
          <w:lang w:eastAsia="en-GB"/>
        </w:rPr>
        <w:t xml:space="preserve"> care team in the same way as other types of physical abuse. We have a mandatory duty to report to police any case where an act of female genital mutilation appears to have been carried out on a girl under the age of 18.</w:t>
      </w:r>
    </w:p>
    <w:p w14:paraId="1DE17183" w14:textId="77777777" w:rsidR="00311F49" w:rsidRPr="0047372E" w:rsidRDefault="00311F49" w:rsidP="00311F49">
      <w:pPr>
        <w:rPr>
          <w:rFonts w:asciiTheme="minorHAnsi" w:eastAsia="Arial" w:hAnsiTheme="minorHAnsi" w:cstheme="minorHAnsi"/>
          <w:lang w:eastAsia="en-GB"/>
        </w:rPr>
      </w:pPr>
    </w:p>
    <w:p w14:paraId="6CCC6E80"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Breast ironing</w:t>
      </w:r>
      <w:r w:rsidRPr="0047372E">
        <w:rPr>
          <w:rFonts w:asciiTheme="minorHAnsi" w:eastAsia="Arial" w:hAnsiTheme="minorHAnsi" w:cstheme="minorHAnsi"/>
          <w:b/>
          <w:szCs w:val="28"/>
          <w:lang w:val="en-US" w:eastAsia="en-GB"/>
        </w:rPr>
        <w:t>/flattening</w:t>
      </w:r>
    </w:p>
    <w:p w14:paraId="79B82260"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Breast ironing also known as "breast flattening" is the process where young girls' breasts are ironed, massaged and/or pounded down </w:t>
      </w:r>
      <w:proofErr w:type="gramStart"/>
      <w:r w:rsidRPr="0047372E">
        <w:rPr>
          <w:rFonts w:asciiTheme="minorHAnsi" w:eastAsia="Arial" w:hAnsiTheme="minorHAnsi" w:cstheme="minorHAnsi"/>
          <w:lang w:eastAsia="en-GB"/>
        </w:rPr>
        <w:t>through the use of</w:t>
      </w:r>
      <w:proofErr w:type="gramEnd"/>
      <w:r w:rsidRPr="0047372E">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abduction and early forced marriage. </w:t>
      </w:r>
    </w:p>
    <w:p w14:paraId="280BC313" w14:textId="77777777" w:rsidR="00311F49" w:rsidRPr="0047372E" w:rsidRDefault="00311F49" w:rsidP="00311F49">
      <w:pPr>
        <w:rPr>
          <w:rFonts w:asciiTheme="minorHAnsi" w:eastAsia="Arial" w:hAnsiTheme="minorHAnsi" w:cstheme="minorHAnsi"/>
          <w:lang w:eastAsia="en-GB"/>
        </w:rPr>
      </w:pPr>
    </w:p>
    <w:p w14:paraId="66476FAA" w14:textId="77777777" w:rsidR="00311F49" w:rsidRPr="0047372E" w:rsidRDefault="00311F49" w:rsidP="00311F49">
      <w:pPr>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14:paraId="5D93BCB3"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Abscesses</w:t>
      </w:r>
    </w:p>
    <w:p w14:paraId="07BB071B"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Cysts</w:t>
      </w:r>
    </w:p>
    <w:p w14:paraId="2D0C55C0"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Itching</w:t>
      </w:r>
    </w:p>
    <w:p w14:paraId="4D427067"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Tissue damage</w:t>
      </w:r>
    </w:p>
    <w:p w14:paraId="08DF0E77"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Infection</w:t>
      </w:r>
    </w:p>
    <w:p w14:paraId="703AA60C"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Discharge of milk</w:t>
      </w:r>
    </w:p>
    <w:p w14:paraId="15010AC1"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Dissymmetry of the breasts</w:t>
      </w:r>
    </w:p>
    <w:p w14:paraId="64065345" w14:textId="77777777" w:rsidR="00311F49" w:rsidRPr="0047372E" w:rsidRDefault="00311F49" w:rsidP="00311F49">
      <w:pPr>
        <w:numPr>
          <w:ilvl w:val="0"/>
          <w:numId w:val="21"/>
        </w:numPr>
        <w:spacing w:after="200" w:line="276" w:lineRule="auto"/>
        <w:contextualSpacing/>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Severe fever.</w:t>
      </w:r>
    </w:p>
    <w:p w14:paraId="61B57101" w14:textId="77777777" w:rsidR="00311F49" w:rsidRPr="0047372E" w:rsidRDefault="00311F49" w:rsidP="00311F49">
      <w:pPr>
        <w:spacing w:after="200" w:line="276" w:lineRule="auto"/>
        <w:contextualSpacing/>
        <w:rPr>
          <w:rFonts w:asciiTheme="minorHAnsi" w:eastAsia="Arial" w:hAnsiTheme="minorHAnsi" w:cstheme="minorHAnsi"/>
          <w:color w:val="000000"/>
          <w:szCs w:val="28"/>
          <w:lang w:val="en-US" w:eastAsia="en-GB"/>
        </w:rPr>
      </w:pPr>
      <w:r w:rsidRPr="00D54F19">
        <w:rPr>
          <w:rFonts w:asciiTheme="minorHAnsi" w:eastAsia="Arial" w:hAnsiTheme="minorHAnsi" w:cstheme="minorHAnsi"/>
          <w:color w:val="000000"/>
          <w:szCs w:val="28"/>
          <w:lang w:val="en-US" w:eastAsia="en-GB"/>
        </w:rPr>
        <w:t>Any concerns about a child or family, will be reported to the children’s social care team in the same way as other types of physical abuse.</w:t>
      </w:r>
    </w:p>
    <w:p w14:paraId="08BD25A2" w14:textId="77777777" w:rsidR="00311F49" w:rsidRPr="0047372E" w:rsidRDefault="00311F49" w:rsidP="00311F49">
      <w:pPr>
        <w:rPr>
          <w:rFonts w:asciiTheme="minorHAnsi" w:eastAsia="Calibri" w:hAnsiTheme="minorHAnsi" w:cstheme="minorHAnsi"/>
          <w:lang w:eastAsia="en-GB"/>
        </w:rPr>
      </w:pPr>
    </w:p>
    <w:p w14:paraId="5B596B67" w14:textId="77777777" w:rsidR="00311F49" w:rsidRPr="0047372E" w:rsidRDefault="00311F49" w:rsidP="00311F49">
      <w:pPr>
        <w:keepNext/>
        <w:shd w:val="clear" w:color="auto" w:fill="FFFFFF" w:themeFill="background1"/>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Sexual abuse </w:t>
      </w:r>
    </w:p>
    <w:p w14:paraId="107A2710"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Sexual abuse involves forcing, or enticing, a child or young person to take part in sexual activities, not necessarily involving a high level of violence, </w:t>
      </w:r>
      <w:proofErr w:type="gramStart"/>
      <w:r w:rsidRPr="0047372E">
        <w:rPr>
          <w:rFonts w:asciiTheme="minorHAnsi" w:eastAsia="Arial" w:hAnsiTheme="minorHAnsi" w:cstheme="minorHAnsi"/>
          <w:lang w:eastAsia="en-GB"/>
        </w:rPr>
        <w:t>whether or not</w:t>
      </w:r>
      <w:proofErr w:type="gramEnd"/>
      <w:r w:rsidRPr="0047372E">
        <w:rPr>
          <w:rFonts w:asciiTheme="minorHAnsi" w:eastAsia="Arial" w:hAnsiTheme="minorHAnsi" w:cstheme="minorHAnsi"/>
          <w:lang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t>
      </w:r>
      <w:r w:rsidRPr="0047372E">
        <w:rPr>
          <w:rFonts w:asciiTheme="minorHAnsi" w:eastAsia="Arial" w:hAnsiTheme="minorHAnsi" w:cstheme="minorHAnsi"/>
          <w:lang w:eastAsia="en-GB"/>
        </w:rPr>
        <w:lastRenderedPageBreak/>
        <w:t>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39393FB8" w14:textId="77777777" w:rsidR="00311F49" w:rsidRPr="0047372E" w:rsidRDefault="00311F49" w:rsidP="00311F49">
      <w:pPr>
        <w:rPr>
          <w:rFonts w:asciiTheme="minorHAnsi" w:eastAsia="Arial" w:hAnsiTheme="minorHAnsi" w:cstheme="minorHAnsi"/>
          <w:lang w:eastAsia="en-GB"/>
        </w:rPr>
      </w:pPr>
    </w:p>
    <w:p w14:paraId="644E4471"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29A491A6" w14:textId="77777777" w:rsidR="00311F49" w:rsidRPr="0047372E" w:rsidRDefault="00311F49" w:rsidP="00311F49">
      <w:pPr>
        <w:rPr>
          <w:rFonts w:asciiTheme="minorHAnsi" w:eastAsia="Arial" w:hAnsiTheme="minorHAnsi" w:cstheme="minorHAnsi"/>
          <w:lang w:eastAsia="en-GB"/>
        </w:rPr>
      </w:pPr>
    </w:p>
    <w:p w14:paraId="297444AE" w14:textId="77777777" w:rsidR="00311F49" w:rsidRPr="0047372E" w:rsidRDefault="00311F49" w:rsidP="00311F49">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If a child is being sexually </w:t>
      </w:r>
      <w:r w:rsidRPr="00D54F19">
        <w:rPr>
          <w:rFonts w:asciiTheme="minorHAnsi" w:hAnsiTheme="minorHAnsi" w:cstheme="minorHAnsi"/>
          <w:color w:val="000000"/>
          <w:lang w:val="en-US"/>
        </w:rPr>
        <w:t>abused staff may observe</w:t>
      </w:r>
      <w:r w:rsidRPr="0047372E">
        <w:rPr>
          <w:rFonts w:asciiTheme="minorHAnsi" w:hAnsiTheme="minorHAnsi" w:cstheme="minorHAnsi"/>
          <w:color w:val="000000"/>
          <w:lang w:val="en-US"/>
        </w:rPr>
        <w:t xml:space="preserve"> both emotional and physical symptoms. </w:t>
      </w:r>
    </w:p>
    <w:p w14:paraId="6C7B839A" w14:textId="77777777" w:rsidR="00311F49" w:rsidRPr="0047372E" w:rsidRDefault="00311F49" w:rsidP="00311F49">
      <w:pPr>
        <w:autoSpaceDE w:val="0"/>
        <w:autoSpaceDN w:val="0"/>
        <w:adjustRightInd w:val="0"/>
        <w:rPr>
          <w:rFonts w:asciiTheme="minorHAnsi" w:hAnsiTheme="minorHAnsi" w:cstheme="minorHAnsi"/>
          <w:color w:val="000000"/>
          <w:lang w:val="en-US"/>
        </w:rPr>
      </w:pPr>
    </w:p>
    <w:p w14:paraId="59749438" w14:textId="77777777" w:rsidR="00311F49" w:rsidRPr="0047372E" w:rsidRDefault="00311F49" w:rsidP="00311F49">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Emotional signs:</w:t>
      </w:r>
    </w:p>
    <w:p w14:paraId="68670A1F"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overly affectionate or knowledgeable in a sexual way inappropriate to the child's age</w:t>
      </w:r>
    </w:p>
    <w:p w14:paraId="53FC4909"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Personality changes such as becoming insecure or clingy </w:t>
      </w:r>
    </w:p>
    <w:p w14:paraId="108ACF31"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Regressing to younger </w:t>
      </w:r>
      <w:proofErr w:type="spellStart"/>
      <w:r w:rsidRPr="0047372E">
        <w:rPr>
          <w:rFonts w:asciiTheme="minorHAnsi" w:hAnsiTheme="minorHAnsi" w:cstheme="minorHAnsi"/>
          <w:color w:val="000000"/>
          <w:lang w:val="en-US"/>
        </w:rPr>
        <w:t>behaviour</w:t>
      </w:r>
      <w:proofErr w:type="spellEnd"/>
      <w:r w:rsidRPr="0047372E">
        <w:rPr>
          <w:rFonts w:asciiTheme="minorHAnsi" w:hAnsiTheme="minorHAnsi" w:cstheme="minorHAnsi"/>
          <w:color w:val="000000"/>
          <w:lang w:val="en-US"/>
        </w:rPr>
        <w:t xml:space="preserve"> patterns such as thumb sucking or bringing out discarded cuddly toys</w:t>
      </w:r>
    </w:p>
    <w:p w14:paraId="383B3403"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 loss of appetite or compulsive eating</w:t>
      </w:r>
    </w:p>
    <w:p w14:paraId="52472D2F"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Being isolated or withdrawn</w:t>
      </w:r>
    </w:p>
    <w:p w14:paraId="0F9D329A"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Inability to concentrate</w:t>
      </w:r>
    </w:p>
    <w:p w14:paraId="1CAAFF36"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 xml:space="preserve">Lack of trust or fear of someone they know well, such as not wanting to be alone with a </w:t>
      </w:r>
      <w:proofErr w:type="spellStart"/>
      <w:r w:rsidRPr="0047372E">
        <w:rPr>
          <w:rFonts w:asciiTheme="minorHAnsi" w:hAnsiTheme="minorHAnsi" w:cstheme="minorHAnsi"/>
          <w:color w:val="000000"/>
          <w:lang w:val="en-US"/>
        </w:rPr>
        <w:t>carer</w:t>
      </w:r>
      <w:proofErr w:type="spellEnd"/>
    </w:p>
    <w:p w14:paraId="670D761C"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Becoming worried about clothing being removed</w:t>
      </w:r>
    </w:p>
    <w:p w14:paraId="0A78F28E"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Suddenly drawing sexually explicit pictures or acting out actions inappropriate for their age</w:t>
      </w:r>
    </w:p>
    <w:p w14:paraId="5CFDF804" w14:textId="77777777" w:rsidR="00311F49" w:rsidRPr="0047372E" w:rsidRDefault="00311F49" w:rsidP="00311F49">
      <w:pPr>
        <w:numPr>
          <w:ilvl w:val="0"/>
          <w:numId w:val="23"/>
        </w:numPr>
        <w:autoSpaceDE w:val="0"/>
        <w:autoSpaceDN w:val="0"/>
        <w:adjustRightInd w:val="0"/>
        <w:jc w:val="left"/>
        <w:rPr>
          <w:rFonts w:asciiTheme="minorHAnsi" w:hAnsiTheme="minorHAnsi" w:cstheme="minorHAnsi"/>
          <w:color w:val="000000"/>
          <w:lang w:val="en-US"/>
        </w:rPr>
      </w:pPr>
      <w:r w:rsidRPr="0047372E">
        <w:rPr>
          <w:rFonts w:asciiTheme="minorHAnsi" w:hAnsiTheme="minorHAnsi" w:cstheme="minorHAnsi"/>
          <w:color w:val="000000"/>
          <w:lang w:val="en-US"/>
        </w:rPr>
        <w:t>Using sexually explicit language</w:t>
      </w:r>
      <w:r>
        <w:rPr>
          <w:rFonts w:asciiTheme="minorHAnsi" w:hAnsiTheme="minorHAnsi" w:cstheme="minorHAnsi"/>
          <w:color w:val="000000"/>
          <w:lang w:val="en-US"/>
        </w:rPr>
        <w:t>.</w:t>
      </w:r>
    </w:p>
    <w:p w14:paraId="1620A7C5" w14:textId="77777777" w:rsidR="00311F49" w:rsidRPr="0047372E" w:rsidRDefault="00311F49" w:rsidP="00311F49">
      <w:pPr>
        <w:autoSpaceDE w:val="0"/>
        <w:autoSpaceDN w:val="0"/>
        <w:adjustRightInd w:val="0"/>
        <w:rPr>
          <w:rFonts w:asciiTheme="minorHAnsi" w:hAnsiTheme="minorHAnsi" w:cstheme="minorHAnsi"/>
          <w:color w:val="000000"/>
          <w:lang w:val="en-US"/>
        </w:rPr>
      </w:pPr>
    </w:p>
    <w:p w14:paraId="7DD0DCC5" w14:textId="77777777" w:rsidR="00311F49" w:rsidRPr="0047372E" w:rsidRDefault="00311F49" w:rsidP="00311F49">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Physical Signs:</w:t>
      </w:r>
    </w:p>
    <w:p w14:paraId="50B27836" w14:textId="77777777" w:rsidR="00311F49" w:rsidRPr="0047372E" w:rsidRDefault="00311F49" w:rsidP="00311F49">
      <w:pPr>
        <w:numPr>
          <w:ilvl w:val="0"/>
          <w:numId w:val="24"/>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Bruises</w:t>
      </w:r>
    </w:p>
    <w:p w14:paraId="69BA9930" w14:textId="77777777" w:rsidR="00311F49" w:rsidRPr="0047372E" w:rsidRDefault="00311F49" w:rsidP="00311F49">
      <w:pPr>
        <w:numPr>
          <w:ilvl w:val="0"/>
          <w:numId w:val="24"/>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Bleeding, discharge, pains or soreness in their genital or anal area</w:t>
      </w:r>
    </w:p>
    <w:p w14:paraId="3693C405" w14:textId="77777777" w:rsidR="00311F49" w:rsidRPr="0047372E" w:rsidRDefault="00311F49" w:rsidP="00311F49">
      <w:pPr>
        <w:numPr>
          <w:ilvl w:val="0"/>
          <w:numId w:val="24"/>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Sexually transmitted infections</w:t>
      </w:r>
    </w:p>
    <w:p w14:paraId="5DD3B7C6" w14:textId="77777777" w:rsidR="00311F49" w:rsidRPr="0047372E" w:rsidRDefault="00311F49" w:rsidP="00311F49">
      <w:pPr>
        <w:numPr>
          <w:ilvl w:val="0"/>
          <w:numId w:val="24"/>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47372E">
        <w:rPr>
          <w:rFonts w:asciiTheme="minorHAnsi" w:eastAsia="Calibri" w:hAnsiTheme="minorHAnsi" w:cstheme="minorHAnsi"/>
          <w:color w:val="000000"/>
          <w:lang w:val="en-US"/>
        </w:rPr>
        <w:t>P</w:t>
      </w:r>
      <w:r w:rsidRPr="0047372E">
        <w:rPr>
          <w:rFonts w:asciiTheme="minorHAnsi" w:hAnsiTheme="minorHAnsi" w:cstheme="minorHAnsi"/>
          <w:color w:val="000000"/>
          <w:lang w:val="en-US"/>
        </w:rPr>
        <w:t>regnancy</w:t>
      </w:r>
    </w:p>
    <w:p w14:paraId="1E3E1D78" w14:textId="77777777" w:rsidR="00311F49" w:rsidRPr="0047372E" w:rsidRDefault="00311F49" w:rsidP="00311F49">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D54F19">
        <w:rPr>
          <w:rFonts w:asciiTheme="minorHAnsi" w:eastAsia="Arial" w:hAnsiTheme="minorHAnsi" w:cstheme="minorHAnsi"/>
          <w:color w:val="000000"/>
          <w:szCs w:val="28"/>
          <w:lang w:val="en-US" w:eastAsia="en-GB"/>
        </w:rPr>
        <w:t>Any concerns about a child or family will be reported to the children’s social care team.</w:t>
      </w:r>
      <w:r w:rsidRPr="0047372E">
        <w:rPr>
          <w:rFonts w:asciiTheme="minorHAnsi" w:eastAsia="Arial" w:hAnsiTheme="minorHAnsi" w:cstheme="minorHAnsi"/>
          <w:color w:val="000000"/>
          <w:szCs w:val="28"/>
          <w:lang w:val="en-US" w:eastAsia="en-GB"/>
        </w:rPr>
        <w:t xml:space="preserve"> </w:t>
      </w:r>
    </w:p>
    <w:p w14:paraId="4FFD45B5"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 </w:t>
      </w:r>
    </w:p>
    <w:p w14:paraId="426804AC" w14:textId="77777777" w:rsidR="00311F49" w:rsidRPr="0047372E" w:rsidRDefault="00311F49" w:rsidP="00311F49">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Child sexual exploitation (CSE) </w:t>
      </w:r>
    </w:p>
    <w:p w14:paraId="2B88251C" w14:textId="77777777" w:rsidR="00311F49" w:rsidRPr="0047372E" w:rsidRDefault="00311F49" w:rsidP="00311F49">
      <w:pPr>
        <w:keepNext/>
        <w:rPr>
          <w:rFonts w:asciiTheme="minorHAnsi" w:eastAsia="Arial" w:hAnsiTheme="minorHAnsi" w:cstheme="minorHAnsi"/>
          <w:color w:val="000000"/>
          <w:szCs w:val="28"/>
          <w:lang w:val="en-US" w:eastAsia="en-GB"/>
        </w:rPr>
      </w:pPr>
      <w:r w:rsidRPr="0047372E">
        <w:rPr>
          <w:rFonts w:asciiTheme="minorHAnsi" w:eastAsia="Arial" w:hAnsiTheme="minorHAnsi" w:cstheme="minorHAnsi"/>
          <w:i/>
          <w:szCs w:val="28"/>
          <w:lang w:val="en-US" w:eastAsia="en-GB"/>
        </w:rPr>
        <w:t>Keeping Children Safe in Education (2020)</w:t>
      </w:r>
      <w:r w:rsidRPr="0047372E">
        <w:rPr>
          <w:rFonts w:asciiTheme="minorHAnsi" w:eastAsia="Arial" w:hAnsiTheme="minorHAnsi" w:cstheme="minorHAnsi"/>
          <w:szCs w:val="28"/>
          <w:lang w:val="en-US" w:eastAsia="en-GB"/>
        </w:rPr>
        <w:t xml:space="preserve"> describes CSE as: </w:t>
      </w:r>
      <w:r w:rsidRPr="0047372E">
        <w:rPr>
          <w:rFonts w:asciiTheme="minorHAnsi" w:eastAsia="Arial" w:hAnsiTheme="minorHAnsi" w:cstheme="minorHAnsi"/>
          <w:color w:val="000000"/>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47372E">
        <w:rPr>
          <w:rFonts w:asciiTheme="minorHAnsi" w:eastAsia="Arial" w:hAnsiTheme="minorHAnsi" w:cstheme="minorHAnsi"/>
          <w:color w:val="000000"/>
          <w:szCs w:val="28"/>
          <w:lang w:val="en-US" w:eastAsia="en-GB"/>
        </w:rPr>
        <w:t>through the use of</w:t>
      </w:r>
      <w:proofErr w:type="gramEnd"/>
      <w:r w:rsidRPr="0047372E">
        <w:rPr>
          <w:rFonts w:asciiTheme="minorHAnsi" w:eastAsia="Arial" w:hAnsiTheme="minorHAnsi" w:cstheme="minorHAnsi"/>
          <w:color w:val="000000"/>
          <w:szCs w:val="28"/>
          <w:lang w:val="en-US" w:eastAsia="en-GB"/>
        </w:rPr>
        <w:t xml:space="preserve"> technology. CSE can affect any child or </w:t>
      </w:r>
      <w:r w:rsidRPr="0047372E">
        <w:rPr>
          <w:rFonts w:asciiTheme="minorHAnsi" w:eastAsia="Arial" w:hAnsiTheme="minorHAnsi" w:cstheme="minorHAnsi"/>
          <w:color w:val="000000"/>
          <w:szCs w:val="28"/>
          <w:lang w:val="en-US" w:eastAsia="en-GB"/>
        </w:rPr>
        <w:lastRenderedPageBreak/>
        <w:t xml:space="preserve">young person (male or female) under the age of 18 years, including </w:t>
      </w:r>
      <w:proofErr w:type="gramStart"/>
      <w:r w:rsidRPr="0047372E">
        <w:rPr>
          <w:rFonts w:asciiTheme="minorHAnsi" w:eastAsia="Arial" w:hAnsiTheme="minorHAnsi" w:cstheme="minorHAnsi"/>
          <w:color w:val="000000"/>
          <w:szCs w:val="28"/>
          <w:lang w:val="en-US" w:eastAsia="en-GB"/>
        </w:rPr>
        <w:t xml:space="preserve">16 and 17 year </w:t>
      </w:r>
      <w:proofErr w:type="spellStart"/>
      <w:r w:rsidRPr="0047372E">
        <w:rPr>
          <w:rFonts w:asciiTheme="minorHAnsi" w:eastAsia="Arial" w:hAnsiTheme="minorHAnsi" w:cstheme="minorHAnsi"/>
          <w:color w:val="000000"/>
          <w:szCs w:val="28"/>
          <w:lang w:val="en-US" w:eastAsia="en-GB"/>
        </w:rPr>
        <w:t>olds</w:t>
      </w:r>
      <w:proofErr w:type="spellEnd"/>
      <w:proofErr w:type="gramEnd"/>
      <w:r w:rsidRPr="0047372E">
        <w:rPr>
          <w:rFonts w:asciiTheme="minorHAnsi" w:eastAsia="Arial" w:hAnsiTheme="minorHAnsi" w:cstheme="minorHAnsi"/>
          <w:color w:val="000000"/>
          <w:szCs w:val="28"/>
          <w:lang w:val="en-US" w:eastAsia="en-GB"/>
        </w:rPr>
        <w:t xml:space="preserve">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210468DB" w14:textId="77777777" w:rsidR="00311F49" w:rsidRPr="0047372E" w:rsidRDefault="00311F49" w:rsidP="00311F49">
      <w:pPr>
        <w:keepNext/>
        <w:jc w:val="left"/>
        <w:rPr>
          <w:rFonts w:asciiTheme="minorHAnsi" w:eastAsia="Arial" w:hAnsiTheme="minorHAnsi" w:cstheme="minorHAnsi"/>
          <w:color w:val="000000"/>
          <w:szCs w:val="28"/>
          <w:lang w:val="en-US" w:eastAsia="en-GB"/>
        </w:rPr>
      </w:pPr>
    </w:p>
    <w:p w14:paraId="4137708D" w14:textId="77777777" w:rsidR="00311F49" w:rsidRPr="0047372E" w:rsidRDefault="00311F49" w:rsidP="00311F49">
      <w:pPr>
        <w:keepNext/>
        <w:jc w:val="left"/>
        <w:rPr>
          <w:rFonts w:asciiTheme="minorHAnsi" w:eastAsia="Arial" w:hAnsiTheme="minorHAnsi" w:cstheme="minorHAnsi"/>
          <w:color w:val="000000"/>
          <w:szCs w:val="28"/>
          <w:lang w:val="en-US" w:eastAsia="en-GB"/>
        </w:rPr>
      </w:pPr>
      <w:r w:rsidRPr="0047372E">
        <w:rPr>
          <w:rFonts w:asciiTheme="minorHAnsi" w:eastAsia="Arial" w:hAnsiTheme="minorHAnsi" w:cstheme="minorHAnsi"/>
          <w:color w:val="000000"/>
          <w:szCs w:val="28"/>
          <w:lang w:val="en-US" w:eastAsia="en-GB"/>
        </w:rPr>
        <w:t>Signs and indicators may include:</w:t>
      </w:r>
    </w:p>
    <w:p w14:paraId="06E5A6A5"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Physical injuries such as bruising or bleeding</w:t>
      </w:r>
    </w:p>
    <w:p w14:paraId="3336BE1E"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Having money or gifts they are unable to explain </w:t>
      </w:r>
    </w:p>
    <w:p w14:paraId="562844E3"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Sudden changes in their appearance </w:t>
      </w:r>
    </w:p>
    <w:p w14:paraId="61E796F3"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involved in drugs or alcohol, particularly if you suspect they are being supplied by older men or women</w:t>
      </w:r>
    </w:p>
    <w:p w14:paraId="0C96C3FE"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Becoming emotionally volatile (mood swings are common in all young people, but more severe changes could indicate that something is wrong)</w:t>
      </w:r>
    </w:p>
    <w:p w14:paraId="0EE9A757"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Using sexual language that you wouldn’t expect them to know</w:t>
      </w:r>
    </w:p>
    <w:p w14:paraId="34C573B2"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Engaging less with their usual friends</w:t>
      </w:r>
    </w:p>
    <w:p w14:paraId="15F44B42"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Appearing controlled by their phone</w:t>
      </w:r>
    </w:p>
    <w:p w14:paraId="57F7E36A"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Switching to a new screen when you come near the computer</w:t>
      </w:r>
    </w:p>
    <w:p w14:paraId="5BDC3B70"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Nightmares or sleeping problems</w:t>
      </w:r>
    </w:p>
    <w:p w14:paraId="2AE1210A"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Running away, staying out overnight, missing school</w:t>
      </w:r>
    </w:p>
    <w:p w14:paraId="19BD3EF2"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Changes in eating habits</w:t>
      </w:r>
    </w:p>
    <w:p w14:paraId="0C249A3E"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 xml:space="preserve">Talk of a new, older friend, boyfriend or girlfriend </w:t>
      </w:r>
    </w:p>
    <w:p w14:paraId="733DE535"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Losing contact with family and friends or becoming secretive</w:t>
      </w:r>
    </w:p>
    <w:p w14:paraId="288F144C" w14:textId="77777777" w:rsidR="00311F49" w:rsidRPr="0047372E" w:rsidRDefault="00311F49" w:rsidP="00311F49">
      <w:pPr>
        <w:numPr>
          <w:ilvl w:val="0"/>
          <w:numId w:val="25"/>
        </w:numPr>
        <w:spacing w:after="160" w:line="259" w:lineRule="auto"/>
        <w:contextualSpacing/>
        <w:rPr>
          <w:rFonts w:asciiTheme="minorHAnsi" w:eastAsiaTheme="minorHAnsi" w:hAnsiTheme="minorHAnsi" w:cstheme="minorHAnsi"/>
        </w:rPr>
      </w:pPr>
      <w:r w:rsidRPr="0047372E">
        <w:rPr>
          <w:rFonts w:asciiTheme="minorHAnsi" w:eastAsia="Arial" w:hAnsiTheme="minorHAnsi" w:cstheme="minorHAnsi"/>
          <w:color w:val="000000"/>
          <w:lang w:val="en-US" w:eastAsia="en-GB"/>
        </w:rPr>
        <w:t>Contracting sexually transmitted diseases.</w:t>
      </w:r>
    </w:p>
    <w:p w14:paraId="140A6CC5" w14:textId="77777777" w:rsidR="00311F49" w:rsidRPr="0047372E" w:rsidRDefault="00311F49" w:rsidP="00311F49">
      <w:pPr>
        <w:keepNext/>
        <w:jc w:val="left"/>
        <w:rPr>
          <w:rFonts w:asciiTheme="minorHAnsi" w:eastAsia="Arial" w:hAnsiTheme="minorHAnsi" w:cstheme="minorHAnsi"/>
          <w:color w:val="000000"/>
          <w:szCs w:val="28"/>
          <w:lang w:val="en-US" w:eastAsia="en-GB"/>
        </w:rPr>
      </w:pPr>
    </w:p>
    <w:p w14:paraId="6EFB8E24" w14:textId="77777777" w:rsidR="00311F49" w:rsidRPr="0047372E" w:rsidRDefault="00311F49" w:rsidP="00311F49">
      <w:pPr>
        <w:spacing w:after="160" w:line="259" w:lineRule="auto"/>
        <w:contextualSpacing/>
        <w:jc w:val="left"/>
        <w:rPr>
          <w:rFonts w:asciiTheme="minorHAnsi" w:eastAsia="Arial" w:hAnsiTheme="minorHAnsi" w:cstheme="minorHAnsi"/>
          <w:b/>
          <w:color w:val="000000"/>
          <w:lang w:val="en-US" w:eastAsia="en-GB"/>
        </w:rPr>
      </w:pPr>
      <w:r w:rsidRPr="0047372E">
        <w:rPr>
          <w:rFonts w:asciiTheme="minorHAnsi" w:eastAsia="Arial" w:hAnsiTheme="minorHAnsi" w:cstheme="minorHAnsi"/>
          <w:b/>
          <w:color w:val="000000"/>
          <w:lang w:val="en-US" w:eastAsia="en-GB"/>
        </w:rPr>
        <w:t>Child Criminal Exploitation (CCE)</w:t>
      </w:r>
    </w:p>
    <w:p w14:paraId="4388ED58" w14:textId="77777777" w:rsidR="00311F49" w:rsidRPr="0047372E" w:rsidRDefault="00311F49" w:rsidP="00311F49">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47372E">
        <w:rPr>
          <w:rFonts w:asciiTheme="minorHAnsi" w:eastAsia="Arial" w:hAnsiTheme="minorHAnsi" w:cstheme="minorHAnsi"/>
          <w:color w:val="000000"/>
          <w:lang w:val="en-US" w:eastAsia="en-GB"/>
        </w:rPr>
        <w:t>through the use of</w:t>
      </w:r>
      <w:proofErr w:type="gramEnd"/>
      <w:r w:rsidRPr="0047372E">
        <w:rPr>
          <w:rFonts w:asciiTheme="minorHAnsi" w:eastAsia="Arial" w:hAnsiTheme="minorHAnsi" w:cstheme="minorHAnsi"/>
          <w:color w:val="000000"/>
          <w:lang w:val="en-US" w:eastAsia="en-GB"/>
        </w:rPr>
        <w:t xml:space="preserve"> technology.</w:t>
      </w:r>
    </w:p>
    <w:p w14:paraId="770622F4" w14:textId="77777777" w:rsidR="00311F49" w:rsidRPr="0047372E" w:rsidRDefault="00311F49" w:rsidP="00311F49">
      <w:pPr>
        <w:spacing w:after="160" w:line="259" w:lineRule="auto"/>
        <w:contextualSpacing/>
        <w:rPr>
          <w:rFonts w:asciiTheme="minorHAnsi" w:eastAsia="Arial" w:hAnsiTheme="minorHAnsi" w:cstheme="minorHAnsi"/>
          <w:color w:val="000000"/>
          <w:lang w:val="en-US" w:eastAsia="en-GB"/>
        </w:rPr>
      </w:pPr>
    </w:p>
    <w:p w14:paraId="4177F09D" w14:textId="77777777" w:rsidR="00311F49" w:rsidRPr="0047372E" w:rsidRDefault="00311F49" w:rsidP="00311F49">
      <w:p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3156882F" w14:textId="77777777" w:rsidR="00311F49" w:rsidRPr="0047372E" w:rsidRDefault="00311F49" w:rsidP="00311F49">
      <w:pPr>
        <w:pStyle w:val="ListParagraph"/>
        <w:numPr>
          <w:ilvl w:val="0"/>
          <w:numId w:val="26"/>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appear with unexplained gifts or new possessions.</w:t>
      </w:r>
    </w:p>
    <w:p w14:paraId="5FB3420C" w14:textId="77777777" w:rsidR="00311F49" w:rsidRPr="0047372E" w:rsidRDefault="00311F49" w:rsidP="00311F49">
      <w:pPr>
        <w:pStyle w:val="ListParagraph"/>
        <w:numPr>
          <w:ilvl w:val="0"/>
          <w:numId w:val="26"/>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associate with other young people involved in exploitation.</w:t>
      </w:r>
    </w:p>
    <w:p w14:paraId="7AF9B16E" w14:textId="77777777" w:rsidR="00311F49" w:rsidRPr="0047372E" w:rsidRDefault="00311F49" w:rsidP="00311F49">
      <w:pPr>
        <w:pStyle w:val="ListParagraph"/>
        <w:numPr>
          <w:ilvl w:val="0"/>
          <w:numId w:val="26"/>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suffer from changes in emotional well-being.</w:t>
      </w:r>
    </w:p>
    <w:p w14:paraId="5818B874" w14:textId="77777777" w:rsidR="00311F49" w:rsidRPr="0047372E" w:rsidRDefault="00311F49" w:rsidP="00311F49">
      <w:pPr>
        <w:pStyle w:val="ListParagraph"/>
        <w:numPr>
          <w:ilvl w:val="0"/>
          <w:numId w:val="26"/>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misuse drugs and alcohol.</w:t>
      </w:r>
    </w:p>
    <w:p w14:paraId="47691EC5" w14:textId="77777777" w:rsidR="00311F49" w:rsidRPr="0047372E" w:rsidRDefault="00311F49" w:rsidP="00311F49">
      <w:pPr>
        <w:pStyle w:val="ListParagraph"/>
        <w:numPr>
          <w:ilvl w:val="0"/>
          <w:numId w:val="26"/>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go missing for periods of time or regularly come home late; and</w:t>
      </w:r>
    </w:p>
    <w:p w14:paraId="26CE433C" w14:textId="77777777" w:rsidR="00311F49" w:rsidRPr="0047372E" w:rsidRDefault="00311F49" w:rsidP="00311F49">
      <w:pPr>
        <w:pStyle w:val="ListParagraph"/>
        <w:numPr>
          <w:ilvl w:val="0"/>
          <w:numId w:val="26"/>
        </w:numPr>
        <w:spacing w:after="160" w:line="259" w:lineRule="auto"/>
        <w:contextualSpacing/>
        <w:rPr>
          <w:rFonts w:asciiTheme="minorHAnsi" w:eastAsia="Arial" w:hAnsiTheme="minorHAnsi" w:cstheme="minorHAnsi"/>
          <w:color w:val="000000"/>
          <w:lang w:val="en-US" w:eastAsia="en-GB"/>
        </w:rPr>
      </w:pPr>
      <w:r w:rsidRPr="0047372E">
        <w:rPr>
          <w:rFonts w:asciiTheme="minorHAnsi" w:eastAsia="Arial" w:hAnsiTheme="minorHAnsi" w:cstheme="minorHAnsi"/>
          <w:color w:val="000000"/>
          <w:lang w:val="en-US" w:eastAsia="en-GB"/>
        </w:rPr>
        <w:t>Children who regularly miss school or education or do not take part in education.</w:t>
      </w:r>
    </w:p>
    <w:p w14:paraId="51F61C34" w14:textId="77777777" w:rsidR="00311F49" w:rsidRPr="0047372E" w:rsidRDefault="00311F49" w:rsidP="00311F49">
      <w:pPr>
        <w:spacing w:after="160" w:line="259" w:lineRule="auto"/>
        <w:contextualSpacing/>
        <w:rPr>
          <w:rFonts w:asciiTheme="minorHAnsi" w:eastAsia="Arial" w:hAnsiTheme="minorHAnsi" w:cstheme="minorHAnsi"/>
          <w:color w:val="000000"/>
          <w:lang w:val="en-US" w:eastAsia="en-GB"/>
        </w:rPr>
      </w:pPr>
      <w:r w:rsidRPr="00D54F19">
        <w:rPr>
          <w:rFonts w:asciiTheme="minorHAnsi" w:eastAsia="Arial" w:hAnsiTheme="minorHAnsi" w:cstheme="minorHAnsi"/>
          <w:color w:val="000000"/>
          <w:lang w:val="en-US" w:eastAsia="en-GB"/>
        </w:rPr>
        <w:lastRenderedPageBreak/>
        <w:t>If staff have any concerns regarding CSE or CCE, they will be reported in the usual way.</w:t>
      </w:r>
      <w:r w:rsidRPr="0047372E">
        <w:rPr>
          <w:rFonts w:asciiTheme="minorHAnsi" w:eastAsia="Arial" w:hAnsiTheme="minorHAnsi" w:cstheme="minorHAnsi"/>
          <w:color w:val="000000"/>
          <w:lang w:val="en-US" w:eastAsia="en-GB"/>
        </w:rPr>
        <w:t xml:space="preserve"> </w:t>
      </w:r>
    </w:p>
    <w:p w14:paraId="69A4D4B3" w14:textId="77777777" w:rsidR="00311F49" w:rsidRPr="0047372E" w:rsidRDefault="00311F49" w:rsidP="00311F49">
      <w:pPr>
        <w:spacing w:after="160" w:line="259" w:lineRule="auto"/>
        <w:contextualSpacing/>
        <w:jc w:val="left"/>
        <w:rPr>
          <w:rFonts w:asciiTheme="minorHAnsi" w:eastAsia="Arial" w:hAnsiTheme="minorHAnsi" w:cstheme="minorHAnsi"/>
          <w:color w:val="000000"/>
          <w:lang w:val="en-US" w:eastAsia="en-GB"/>
        </w:rPr>
      </w:pPr>
    </w:p>
    <w:p w14:paraId="7380C0C0" w14:textId="77777777" w:rsidR="00311F49" w:rsidRPr="0047372E" w:rsidRDefault="00311F49" w:rsidP="00311F49">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Emotional abuse</w:t>
      </w:r>
    </w:p>
    <w:p w14:paraId="2D6F6AE8" w14:textId="77777777" w:rsidR="00311F49" w:rsidRPr="0047372E" w:rsidRDefault="00311F49" w:rsidP="00311F49">
      <w:pPr>
        <w:keepNext/>
        <w:rPr>
          <w:rFonts w:asciiTheme="minorHAnsi" w:eastAsia="Arial" w:hAnsiTheme="minorHAnsi" w:cstheme="minorHAnsi"/>
          <w:lang w:eastAsia="en-GB"/>
        </w:rPr>
      </w:pPr>
      <w:r w:rsidRPr="00D54F19">
        <w:rPr>
          <w:rFonts w:asciiTheme="minorHAnsi" w:eastAsia="Arial" w:hAnsiTheme="minorHAnsi" w:cstheme="minorHAnsi"/>
          <w:lang w:eastAsia="en-GB"/>
        </w:rPr>
        <w:t>Working Together to Safeguard Children (2018) defines emotional abuse as ‘the persistent emotional maltreatment of a child such as to cause severe</w:t>
      </w:r>
      <w:r w:rsidRPr="0047372E">
        <w:rPr>
          <w:rFonts w:asciiTheme="minorHAnsi" w:eastAsia="Arial" w:hAnsiTheme="minorHAnsi" w:cstheme="minorHAnsi"/>
          <w:lang w:eastAsia="en-GB"/>
        </w:rPr>
        <w:t xml:space="preserve"> and persistent adverse effects on the child’s emotional development’. It may involve conveying to a child that they are worthless or unloved, inadequate, or valued only insofar as they meet the needs of another person. </w:t>
      </w:r>
    </w:p>
    <w:p w14:paraId="26650227" w14:textId="77777777" w:rsidR="00311F49" w:rsidRPr="0047372E" w:rsidRDefault="00311F49" w:rsidP="00311F49">
      <w:pPr>
        <w:keepNext/>
        <w:rPr>
          <w:rFonts w:asciiTheme="minorHAnsi" w:eastAsia="Arial" w:hAnsiTheme="minorHAnsi" w:cstheme="minorHAnsi"/>
          <w:lang w:eastAsia="en-GB"/>
        </w:rPr>
      </w:pPr>
    </w:p>
    <w:p w14:paraId="0C104AAB" w14:textId="77777777" w:rsidR="00311F49" w:rsidRPr="0047372E" w:rsidRDefault="00311F49" w:rsidP="00311F49">
      <w:pPr>
        <w:keepNext/>
        <w:rPr>
          <w:rFonts w:asciiTheme="minorHAnsi" w:eastAsia="Arial" w:hAnsiTheme="minorHAnsi" w:cstheme="minorHAnsi"/>
          <w:lang w:eastAsia="en-GB"/>
        </w:rPr>
      </w:pPr>
      <w:r w:rsidRPr="0047372E">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80D33F2" w14:textId="77777777" w:rsidR="00311F49" w:rsidRPr="0047372E" w:rsidRDefault="00311F49" w:rsidP="00311F49">
      <w:pPr>
        <w:keepNext/>
        <w:rPr>
          <w:rFonts w:asciiTheme="minorHAnsi" w:eastAsia="Calibri" w:hAnsiTheme="minorHAnsi" w:cstheme="minorHAnsi"/>
          <w:lang w:eastAsia="en-GB"/>
        </w:rPr>
      </w:pPr>
    </w:p>
    <w:p w14:paraId="5D8EC319" w14:textId="77777777" w:rsidR="00311F49" w:rsidRPr="0047372E" w:rsidRDefault="00311F49" w:rsidP="00311F49">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may include:</w:t>
      </w:r>
    </w:p>
    <w:p w14:paraId="48DF7D68" w14:textId="77777777"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Physical, mental and emotional development lags</w:t>
      </w:r>
    </w:p>
    <w:p w14:paraId="40DAEB21" w14:textId="77777777"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Sudden speech disorders</w:t>
      </w:r>
    </w:p>
    <w:p w14:paraId="297B1D7E" w14:textId="77777777"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Overreaction to mistakes</w:t>
      </w:r>
    </w:p>
    <w:p w14:paraId="73272FB4" w14:textId="77777777"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 fear of any new situation</w:t>
      </w:r>
    </w:p>
    <w:p w14:paraId="415E10CA" w14:textId="47888805"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Neurotic </w:t>
      </w:r>
      <w:r w:rsidR="00B9426D" w:rsidRPr="0047372E">
        <w:rPr>
          <w:rFonts w:asciiTheme="minorHAnsi" w:hAnsiTheme="minorHAnsi" w:cstheme="minorHAnsi"/>
          <w:color w:val="000000"/>
          <w:lang w:val="en-US"/>
        </w:rPr>
        <w:t>behavio</w:t>
      </w:r>
      <w:r w:rsidR="00B9426D">
        <w:rPr>
          <w:rFonts w:asciiTheme="minorHAnsi" w:hAnsiTheme="minorHAnsi" w:cstheme="minorHAnsi"/>
          <w:color w:val="000000"/>
          <w:lang w:val="en-US"/>
        </w:rPr>
        <w:t>r</w:t>
      </w:r>
      <w:r w:rsidRPr="0047372E">
        <w:rPr>
          <w:rFonts w:asciiTheme="minorHAnsi" w:hAnsiTheme="minorHAnsi" w:cstheme="minorHAnsi"/>
          <w:color w:val="000000"/>
          <w:lang w:val="en-US"/>
        </w:rPr>
        <w:t xml:space="preserve"> (rocking, hair twisting, self-mutilation)</w:t>
      </w:r>
    </w:p>
    <w:p w14:paraId="50B6EDB9" w14:textId="77777777"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Extremes of passivity or aggression</w:t>
      </w:r>
    </w:p>
    <w:p w14:paraId="14CAB1F8" w14:textId="77777777" w:rsidR="00311F49" w:rsidRPr="0047372E" w:rsidRDefault="00311F49" w:rsidP="00311F49">
      <w:pPr>
        <w:numPr>
          <w:ilvl w:val="0"/>
          <w:numId w:val="22"/>
        </w:num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Appear unconfident or lack self-assurance.</w:t>
      </w:r>
    </w:p>
    <w:p w14:paraId="3F1A2FD1" w14:textId="77777777" w:rsidR="00311F49" w:rsidRPr="0047372E" w:rsidRDefault="00311F49" w:rsidP="00311F49">
      <w:pPr>
        <w:keepNext/>
        <w:rPr>
          <w:rFonts w:asciiTheme="minorHAnsi" w:eastAsia="Calibri" w:hAnsiTheme="minorHAnsi" w:cstheme="minorHAnsi"/>
          <w:sz w:val="22"/>
          <w:szCs w:val="22"/>
          <w:lang w:eastAsia="en-GB"/>
        </w:rPr>
      </w:pPr>
    </w:p>
    <w:p w14:paraId="6AA92BA8" w14:textId="77777777" w:rsidR="00311F49" w:rsidRPr="0047372E" w:rsidRDefault="00311F49" w:rsidP="00311F49">
      <w:pPr>
        <w:rPr>
          <w:rFonts w:asciiTheme="minorHAnsi" w:eastAsia="Calibri" w:hAnsiTheme="minorHAnsi" w:cstheme="minorHAnsi"/>
          <w:lang w:eastAsia="en-GB"/>
        </w:rPr>
      </w:pPr>
      <w:r w:rsidRPr="00D54F19">
        <w:rPr>
          <w:rFonts w:asciiTheme="minorHAnsi" w:eastAsia="Arial" w:hAnsiTheme="minorHAnsi" w:cstheme="minorHAnsi"/>
          <w:lang w:eastAsia="en-GB"/>
        </w:rPr>
        <w:t>Action will be taken</w:t>
      </w:r>
      <w:r w:rsidRPr="0047372E">
        <w:rPr>
          <w:rFonts w:asciiTheme="minorHAnsi" w:eastAsia="Arial" w:hAnsiTheme="minorHAnsi" w:cstheme="minorHAnsi"/>
          <w:lang w:eastAsia="en-GB"/>
        </w:rPr>
        <w:t xml:space="preserve">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p>
    <w:p w14:paraId="76FCB7DA" w14:textId="77777777" w:rsidR="00311F49" w:rsidRPr="0047372E" w:rsidRDefault="00311F49" w:rsidP="00311F49">
      <w:pPr>
        <w:rPr>
          <w:rFonts w:asciiTheme="minorHAnsi" w:eastAsia="Calibri" w:hAnsiTheme="minorHAnsi" w:cstheme="minorHAnsi"/>
          <w:lang w:eastAsia="en-GB"/>
        </w:rPr>
      </w:pPr>
    </w:p>
    <w:p w14:paraId="58260EA5" w14:textId="77777777" w:rsidR="00311F49" w:rsidRPr="0047372E" w:rsidRDefault="00311F49" w:rsidP="00311F49">
      <w:pPr>
        <w:rPr>
          <w:rFonts w:asciiTheme="minorHAnsi" w:eastAsia="Calibri" w:hAnsiTheme="minorHAnsi" w:cstheme="minorHAnsi"/>
          <w:lang w:eastAsia="en-GB"/>
        </w:rPr>
      </w:pPr>
      <w:r w:rsidRPr="0047372E">
        <w:rPr>
          <w:rFonts w:asciiTheme="minorHAnsi" w:eastAsia="Arial" w:hAnsiTheme="minorHAnsi" w:cstheme="minorHAnsi"/>
          <w:b/>
          <w:lang w:eastAsia="en-GB"/>
        </w:rPr>
        <w:t xml:space="preserve">Neglect </w:t>
      </w:r>
    </w:p>
    <w:p w14:paraId="470CB1DF" w14:textId="77777777" w:rsidR="00311F49" w:rsidRPr="0047372E" w:rsidRDefault="00311F49" w:rsidP="00311F49">
      <w:pPr>
        <w:rPr>
          <w:rFonts w:asciiTheme="minorHAnsi" w:eastAsia="Calibri" w:hAnsiTheme="minorHAnsi" w:cstheme="minorHAnsi"/>
          <w:lang w:eastAsia="en-GB"/>
        </w:rPr>
      </w:pPr>
      <w:r w:rsidRPr="00D54F19">
        <w:rPr>
          <w:rFonts w:asciiTheme="minorHAnsi" w:eastAsia="Calibri" w:hAnsiTheme="minorHAnsi" w:cstheme="minorHAnsi"/>
          <w:lang w:eastAsia="en-GB"/>
        </w:rPr>
        <w:t>Working Together to Safeguard Children (2018) defines</w:t>
      </w:r>
      <w:r w:rsidRPr="0047372E">
        <w:rPr>
          <w:rFonts w:asciiTheme="minorHAnsi" w:eastAsia="Calibri" w:hAnsiTheme="minorHAnsi" w:cstheme="minorHAnsi"/>
          <w:lang w:eastAsia="en-GB"/>
        </w:rPr>
        <w:t xml:space="preserve">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D10A15C" w14:textId="77777777" w:rsidR="00311F49" w:rsidRPr="0047372E" w:rsidRDefault="00311F49" w:rsidP="00311F49">
      <w:pPr>
        <w:ind w:left="720"/>
        <w:rPr>
          <w:rFonts w:asciiTheme="minorHAnsi" w:eastAsia="Calibri" w:hAnsiTheme="minorHAnsi" w:cstheme="minorHAnsi"/>
          <w:lang w:eastAsia="en-GB"/>
        </w:rPr>
      </w:pPr>
      <w:r w:rsidRPr="0047372E">
        <w:rPr>
          <w:rFonts w:asciiTheme="minorHAnsi" w:eastAsia="Calibri" w:hAnsiTheme="minorHAnsi" w:cstheme="minorHAnsi"/>
          <w:lang w:eastAsia="en-GB"/>
        </w:rPr>
        <w:t>a. Provide adequate food, clothing and shelter (including exclusion from home or abandonment)</w:t>
      </w:r>
    </w:p>
    <w:p w14:paraId="120B2F1A" w14:textId="77777777" w:rsidR="00311F49" w:rsidRPr="0047372E" w:rsidRDefault="00311F49" w:rsidP="00311F49">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b. Protect a child from physical and emotional harm or danger</w:t>
      </w:r>
    </w:p>
    <w:p w14:paraId="521AA268" w14:textId="77777777" w:rsidR="00311F49" w:rsidRPr="0047372E" w:rsidRDefault="00311F49" w:rsidP="00311F49">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c. Ensure adequate supervision (including the use of inadequate caregivers)</w:t>
      </w:r>
    </w:p>
    <w:p w14:paraId="62D53ED4" w14:textId="77777777" w:rsidR="00311F49" w:rsidRPr="0047372E" w:rsidRDefault="00311F49" w:rsidP="00311F49">
      <w:pPr>
        <w:ind w:firstLine="720"/>
        <w:rPr>
          <w:rFonts w:asciiTheme="minorHAnsi" w:eastAsia="Calibri" w:hAnsiTheme="minorHAnsi" w:cstheme="minorHAnsi"/>
          <w:lang w:eastAsia="en-GB"/>
        </w:rPr>
      </w:pPr>
      <w:r w:rsidRPr="0047372E">
        <w:rPr>
          <w:rFonts w:asciiTheme="minorHAnsi" w:eastAsia="Calibri" w:hAnsiTheme="minorHAnsi" w:cstheme="minorHAnsi"/>
          <w:lang w:eastAsia="en-GB"/>
        </w:rPr>
        <w:t>d. Ensure access to appropriate medical care or treatment.</w:t>
      </w:r>
    </w:p>
    <w:p w14:paraId="29D83D0F" w14:textId="77777777" w:rsidR="00311F49" w:rsidRPr="0047372E" w:rsidRDefault="00311F49" w:rsidP="00311F49">
      <w:pPr>
        <w:ind w:firstLine="720"/>
        <w:rPr>
          <w:rFonts w:asciiTheme="minorHAnsi" w:eastAsia="Calibri" w:hAnsiTheme="minorHAnsi" w:cstheme="minorHAnsi"/>
          <w:lang w:eastAsia="en-GB"/>
        </w:rPr>
      </w:pPr>
    </w:p>
    <w:p w14:paraId="67AB2D75" w14:textId="77777777" w:rsidR="00311F49" w:rsidRPr="0047372E" w:rsidRDefault="00311F49" w:rsidP="00311F49">
      <w:pPr>
        <w:keepNext/>
        <w:rPr>
          <w:rFonts w:asciiTheme="minorHAnsi" w:eastAsia="Calibri" w:hAnsiTheme="minorHAnsi" w:cstheme="minorHAnsi"/>
          <w:lang w:eastAsia="en-GB"/>
        </w:rPr>
      </w:pPr>
      <w:r w:rsidRPr="0047372E">
        <w:rPr>
          <w:rFonts w:asciiTheme="minorHAnsi" w:eastAsia="Calibri" w:hAnsiTheme="minorHAnsi" w:cstheme="minorHAnsi"/>
          <w:lang w:eastAsia="en-GB"/>
        </w:rPr>
        <w:lastRenderedPageBreak/>
        <w:t>It may also include neglect of, or unresponsiveness to, a child’s basic emotional needs.</w:t>
      </w:r>
    </w:p>
    <w:p w14:paraId="2CFBC682" w14:textId="77777777" w:rsidR="00311F49" w:rsidRPr="0047372E" w:rsidRDefault="00311F49" w:rsidP="00311F49">
      <w:pPr>
        <w:keepNext/>
        <w:rPr>
          <w:rFonts w:asciiTheme="minorHAnsi" w:eastAsia="Calibri" w:hAnsiTheme="minorHAnsi" w:cstheme="minorHAnsi"/>
          <w:lang w:eastAsia="en-GB"/>
        </w:rPr>
      </w:pPr>
    </w:p>
    <w:p w14:paraId="51FB3D5F" w14:textId="77777777" w:rsidR="00311F49" w:rsidRPr="0047372E" w:rsidRDefault="00311F49" w:rsidP="00311F49">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47372E">
        <w:rPr>
          <w:rFonts w:asciiTheme="minorHAnsi" w:eastAsia="Arial" w:hAnsiTheme="minorHAnsi" w:cstheme="minorHAnsi"/>
          <w:lang w:eastAsia="en-GB"/>
        </w:rPr>
        <w:t>in</w:t>
      </w:r>
      <w:proofErr w:type="gramEnd"/>
      <w:r w:rsidRPr="0047372E">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2E6E3EAE" w14:textId="77777777" w:rsidR="00311F49" w:rsidRPr="0047372E" w:rsidRDefault="00311F49" w:rsidP="00311F49">
      <w:pPr>
        <w:rPr>
          <w:rFonts w:asciiTheme="minorHAnsi" w:eastAsia="Calibri" w:hAnsiTheme="minorHAnsi" w:cstheme="minorHAnsi"/>
          <w:lang w:eastAsia="en-GB"/>
        </w:rPr>
      </w:pPr>
    </w:p>
    <w:p w14:paraId="56675288"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Neglect may also be shown through emotional signs, </w:t>
      </w:r>
      <w:proofErr w:type="gramStart"/>
      <w:r w:rsidRPr="0047372E">
        <w:rPr>
          <w:rFonts w:asciiTheme="minorHAnsi" w:eastAsia="Arial" w:hAnsiTheme="minorHAnsi" w:cstheme="minorHAnsi"/>
          <w:lang w:eastAsia="en-GB"/>
        </w:rPr>
        <w:t>e.g.</w:t>
      </w:r>
      <w:proofErr w:type="gramEnd"/>
      <w:r w:rsidRPr="0047372E">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as a result of maternal substance abuse. </w:t>
      </w:r>
    </w:p>
    <w:p w14:paraId="54D60385" w14:textId="77777777" w:rsidR="00311F49" w:rsidRPr="0047372E" w:rsidRDefault="00311F49" w:rsidP="00311F49">
      <w:pPr>
        <w:rPr>
          <w:rFonts w:asciiTheme="minorHAnsi" w:eastAsia="Arial" w:hAnsiTheme="minorHAnsi" w:cstheme="minorHAnsi"/>
          <w:lang w:eastAsia="en-GB"/>
        </w:rPr>
      </w:pPr>
    </w:p>
    <w:p w14:paraId="3151F689" w14:textId="77777777" w:rsidR="00311F49" w:rsidRPr="0047372E" w:rsidRDefault="00311F49" w:rsidP="00311F49">
      <w:pPr>
        <w:rPr>
          <w:rFonts w:asciiTheme="minorHAnsi" w:eastAsia="Arial" w:hAnsiTheme="minorHAnsi" w:cstheme="minorHAnsi"/>
          <w:lang w:eastAsia="en-GB"/>
        </w:rPr>
      </w:pPr>
      <w:r w:rsidRPr="00D54F19">
        <w:rPr>
          <w:rFonts w:asciiTheme="minorHAnsi" w:eastAsia="Arial" w:hAnsiTheme="minorHAnsi" w:cstheme="minorHAnsi"/>
          <w:lang w:eastAsia="en-GB"/>
        </w:rPr>
        <w:t>Action will be taken if</w:t>
      </w:r>
      <w:r w:rsidRPr="0047372E">
        <w:rPr>
          <w:rFonts w:asciiTheme="minorHAnsi" w:eastAsia="Arial" w:hAnsiTheme="minorHAnsi" w:cstheme="minorHAnsi"/>
          <w:lang w:eastAsia="en-GB"/>
        </w:rPr>
        <w:t xml:space="preserve"> the staff member has reason to believe that there has been any type of neglect of a child.</w:t>
      </w:r>
    </w:p>
    <w:p w14:paraId="306BAADB" w14:textId="77777777" w:rsidR="00311F49" w:rsidRPr="0047372E" w:rsidRDefault="00311F49" w:rsidP="00311F49">
      <w:pPr>
        <w:rPr>
          <w:rFonts w:asciiTheme="minorHAnsi" w:eastAsia="Arial" w:hAnsiTheme="minorHAnsi" w:cstheme="minorHAnsi"/>
          <w:lang w:eastAsia="en-GB"/>
        </w:rPr>
      </w:pPr>
    </w:p>
    <w:p w14:paraId="2D86592B"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County Lines</w:t>
      </w:r>
    </w:p>
    <w:p w14:paraId="161796A6"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21FB117C" w14:textId="77777777" w:rsidR="00311F49" w:rsidRPr="0047372E" w:rsidRDefault="00311F49" w:rsidP="00311F49">
      <w:pPr>
        <w:rPr>
          <w:rFonts w:asciiTheme="minorHAnsi" w:eastAsia="Arial" w:hAnsiTheme="minorHAnsi" w:cstheme="minorHAnsi"/>
          <w:lang w:eastAsia="en-GB"/>
        </w:rPr>
      </w:pPr>
    </w:p>
    <w:p w14:paraId="37DA77D9" w14:textId="77777777" w:rsidR="00311F49" w:rsidRPr="0047372E" w:rsidRDefault="00311F49" w:rsidP="00311F49">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 xml:space="preserve">Offenders will often use coercion, intimidation, violence (including sexual violence) and weapons to ensure compliance of victims. Children can be targeted and recruited into county lines in </w:t>
      </w:r>
      <w:proofErr w:type="gramStart"/>
      <w:r w:rsidRPr="0047372E">
        <w:rPr>
          <w:rFonts w:asciiTheme="minorHAnsi" w:hAnsiTheme="minorHAnsi" w:cstheme="minorHAnsi"/>
          <w:color w:val="000000"/>
          <w:lang w:val="en-US"/>
        </w:rPr>
        <w:t>a number of</w:t>
      </w:r>
      <w:proofErr w:type="gramEnd"/>
      <w:r w:rsidRPr="0047372E">
        <w:rPr>
          <w:rFonts w:asciiTheme="minorHAnsi" w:hAnsiTheme="minorHAnsi" w:cstheme="minorHAnsi"/>
          <w:color w:val="000000"/>
          <w:lang w:val="en-US"/>
        </w:rPr>
        <w:t xml:space="preserve"> locations including schools, further and higher educational institutions, pupil referral units, special educational needs schools, children’s homes and care homes.</w:t>
      </w:r>
    </w:p>
    <w:p w14:paraId="53348357" w14:textId="77777777" w:rsidR="00311F49" w:rsidRPr="0047372E" w:rsidRDefault="00311F49" w:rsidP="00311F49">
      <w:pPr>
        <w:rPr>
          <w:rFonts w:asciiTheme="minorHAnsi" w:eastAsia="Arial" w:hAnsiTheme="minorHAnsi" w:cstheme="minorHAnsi"/>
          <w:lang w:eastAsia="en-GB"/>
        </w:rPr>
      </w:pPr>
    </w:p>
    <w:p w14:paraId="209F93B3" w14:textId="77777777" w:rsidR="00311F49" w:rsidRPr="0047372E" w:rsidRDefault="00311F49" w:rsidP="00311F49">
      <w:pPr>
        <w:autoSpaceDE w:val="0"/>
        <w:autoSpaceDN w:val="0"/>
        <w:adjustRightInd w:val="0"/>
        <w:rPr>
          <w:rFonts w:asciiTheme="minorHAnsi" w:hAnsiTheme="minorHAnsi" w:cstheme="minorHAnsi"/>
          <w:color w:val="000000"/>
          <w:lang w:val="en-US"/>
        </w:rPr>
      </w:pPr>
      <w:r w:rsidRPr="0047372E">
        <w:rPr>
          <w:rFonts w:asciiTheme="minorHAnsi" w:hAnsiTheme="minorHAnsi" w:cstheme="minorHAnsi"/>
          <w:color w:val="000000"/>
          <w:lang w:val="en-US"/>
        </w:rPr>
        <w:t>Signs and indicators to be aware of include:</w:t>
      </w:r>
    </w:p>
    <w:p w14:paraId="24F1ED81"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Changes in the way young people you might know dress</w:t>
      </w:r>
    </w:p>
    <w:p w14:paraId="70313F88"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sometimes unaffordable new things (</w:t>
      </w:r>
      <w:proofErr w:type="gramStart"/>
      <w:r w:rsidRPr="0047372E">
        <w:rPr>
          <w:rFonts w:asciiTheme="minorHAnsi" w:eastAsiaTheme="minorHAnsi" w:hAnsiTheme="minorHAnsi" w:cstheme="minorHAnsi"/>
        </w:rPr>
        <w:t>e.g.</w:t>
      </w:r>
      <w:proofErr w:type="gramEnd"/>
      <w:r w:rsidRPr="0047372E">
        <w:rPr>
          <w:rFonts w:asciiTheme="minorHAnsi" w:eastAsiaTheme="minorHAnsi" w:hAnsiTheme="minorHAnsi" w:cstheme="minorHAnsi"/>
        </w:rPr>
        <w:t xml:space="preserve"> clothes, jewellery, cars etc.)</w:t>
      </w:r>
    </w:p>
    <w:p w14:paraId="2C5F4429"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Missing from home or schools and/or significant decline in performance</w:t>
      </w:r>
    </w:p>
    <w:p w14:paraId="5DC6A731"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New friends or relationships with those who don't share any mutual friendships with the victim or anyone else</w:t>
      </w:r>
    </w:p>
    <w:p w14:paraId="2908FBE3"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May be carrying a weapon</w:t>
      </w:r>
    </w:p>
    <w:p w14:paraId="58B3FB52"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Receiving more texts or calls than usual</w:t>
      </w:r>
    </w:p>
    <w:p w14:paraId="0BBD5A0D"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Sudden influx of cash, clothes or mobile phones</w:t>
      </w:r>
    </w:p>
    <w:p w14:paraId="7A344F5B"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Unexplained injuries</w:t>
      </w:r>
    </w:p>
    <w:p w14:paraId="43D53D76"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Significant changes in emotional well-being</w:t>
      </w:r>
    </w:p>
    <w:p w14:paraId="66A3A4D1"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seen in different cars/taxis driven by unknown adults</w:t>
      </w:r>
    </w:p>
    <w:p w14:paraId="2EF6D4AC"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Young people seeming unfamiliar with your community or where they are</w:t>
      </w:r>
    </w:p>
    <w:p w14:paraId="4E498FCB"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Truancy, exclusion, disengagement from school</w:t>
      </w:r>
    </w:p>
    <w:p w14:paraId="771E3942"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An increase in anti-social behaviour in the community</w:t>
      </w:r>
    </w:p>
    <w:p w14:paraId="5D878300"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Unexplained injuries</w:t>
      </w:r>
    </w:p>
    <w:p w14:paraId="32B971BD" w14:textId="77777777" w:rsidR="00311F49" w:rsidRPr="0047372E" w:rsidRDefault="00311F49" w:rsidP="00311F49">
      <w:pPr>
        <w:numPr>
          <w:ilvl w:val="0"/>
          <w:numId w:val="27"/>
        </w:numPr>
        <w:tabs>
          <w:tab w:val="left" w:pos="1590"/>
        </w:tabs>
        <w:spacing w:after="160" w:line="259" w:lineRule="auto"/>
        <w:contextualSpacing/>
        <w:rPr>
          <w:rFonts w:asciiTheme="minorHAnsi" w:eastAsiaTheme="minorHAnsi" w:hAnsiTheme="minorHAnsi" w:cstheme="minorHAnsi"/>
        </w:rPr>
      </w:pPr>
      <w:r w:rsidRPr="0047372E">
        <w:rPr>
          <w:rFonts w:asciiTheme="minorHAnsi" w:hAnsiTheme="minorHAnsi" w:cstheme="minorHAnsi"/>
          <w:szCs w:val="28"/>
          <w:lang w:val="en-US"/>
        </w:rPr>
        <w:t>Gang association or isolation from peers or social networks.</w:t>
      </w:r>
    </w:p>
    <w:p w14:paraId="0F4D383B" w14:textId="77777777" w:rsidR="00311F49" w:rsidRPr="0047372E" w:rsidRDefault="00311F49" w:rsidP="00311F49">
      <w:pPr>
        <w:rPr>
          <w:rFonts w:asciiTheme="minorHAnsi" w:eastAsia="Arial" w:hAnsiTheme="minorHAnsi" w:cstheme="minorHAnsi"/>
          <w:b/>
          <w:lang w:eastAsia="en-GB"/>
        </w:rPr>
      </w:pPr>
    </w:p>
    <w:p w14:paraId="2072D75F"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Cuckooing</w:t>
      </w:r>
    </w:p>
    <w:p w14:paraId="70BD2A3B"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47372E">
        <w:rPr>
          <w:rFonts w:asciiTheme="minorHAnsi" w:eastAsia="Arial" w:hAnsiTheme="minorHAnsi" w:cstheme="minorHAnsi"/>
          <w:lang w:eastAsia="en-GB"/>
        </w:rPr>
        <w:t>covered</w:t>
      </w:r>
      <w:proofErr w:type="gramEnd"/>
      <w:r w:rsidRPr="0047372E">
        <w:rPr>
          <w:rFonts w:asciiTheme="minorHAnsi" w:eastAsia="Arial" w:hAnsiTheme="minorHAnsi" w:cstheme="minorHAnsi"/>
          <w:lang w:eastAsia="en-GB"/>
        </w:rPr>
        <w:t xml:space="preserve"> or curtains closed for long periods, family not being seen for extended periods; signs of drug use or an increase in anti-social behaviour at the home.</w:t>
      </w:r>
      <w:r>
        <w:rPr>
          <w:rFonts w:asciiTheme="minorHAnsi" w:eastAsia="Arial" w:hAnsiTheme="minorHAnsi" w:cstheme="minorHAnsi"/>
          <w:lang w:eastAsia="en-GB"/>
        </w:rPr>
        <w:t xml:space="preserve"> </w:t>
      </w:r>
      <w:r w:rsidRPr="0047372E">
        <w:rPr>
          <w:rFonts w:asciiTheme="minorHAnsi" w:eastAsia="Arial" w:hAnsiTheme="minorHAnsi" w:cstheme="minorHAnsi"/>
          <w:lang w:eastAsia="en-GB"/>
        </w:rPr>
        <w:t>If we recognise any of these signs, we will report our concerns as per our reporting process.</w:t>
      </w:r>
    </w:p>
    <w:p w14:paraId="240A07A8" w14:textId="77777777" w:rsidR="00311F49" w:rsidRPr="0047372E" w:rsidRDefault="00311F49" w:rsidP="00311F49">
      <w:pPr>
        <w:rPr>
          <w:rFonts w:asciiTheme="minorHAnsi" w:eastAsia="Arial" w:hAnsiTheme="minorHAnsi" w:cstheme="minorHAnsi"/>
          <w:lang w:eastAsia="en-GB"/>
        </w:rPr>
      </w:pPr>
    </w:p>
    <w:p w14:paraId="2FD47300" w14:textId="77777777" w:rsidR="00311F49" w:rsidRPr="0047372E" w:rsidRDefault="00311F49" w:rsidP="00311F49">
      <w:pPr>
        <w:rPr>
          <w:rFonts w:asciiTheme="minorHAnsi" w:eastAsia="Arial" w:hAnsiTheme="minorHAnsi" w:cstheme="minorHAnsi"/>
          <w:lang w:eastAsia="en-GB"/>
        </w:rPr>
      </w:pPr>
      <w:r w:rsidRPr="00D54F19">
        <w:rPr>
          <w:rFonts w:asciiTheme="minorHAnsi" w:eastAsia="Arial" w:hAnsiTheme="minorHAnsi" w:cstheme="minorHAnsi"/>
          <w:lang w:eastAsia="en-GB"/>
        </w:rPr>
        <w:t>If staff have any concerns regarding county lines/</w:t>
      </w:r>
      <w:proofErr w:type="gramStart"/>
      <w:r w:rsidRPr="00D54F19">
        <w:rPr>
          <w:rFonts w:asciiTheme="minorHAnsi" w:eastAsia="Arial" w:hAnsiTheme="minorHAnsi" w:cstheme="minorHAnsi"/>
          <w:lang w:eastAsia="en-GB"/>
        </w:rPr>
        <w:t>cuckooing</w:t>
      </w:r>
      <w:proofErr w:type="gramEnd"/>
      <w:r w:rsidRPr="00D54F19">
        <w:rPr>
          <w:rFonts w:asciiTheme="minorHAnsi" w:eastAsia="Arial" w:hAnsiTheme="minorHAnsi" w:cstheme="minorHAnsi"/>
          <w:lang w:eastAsia="en-GB"/>
        </w:rPr>
        <w:t xml:space="preserve"> they will be reported in the usual way.</w:t>
      </w:r>
    </w:p>
    <w:p w14:paraId="044C9EF8" w14:textId="77777777" w:rsidR="00311F49" w:rsidRPr="0047372E" w:rsidRDefault="00311F49" w:rsidP="00311F49">
      <w:pPr>
        <w:rPr>
          <w:rFonts w:asciiTheme="minorHAnsi" w:eastAsia="Arial" w:hAnsiTheme="minorHAnsi" w:cstheme="minorHAnsi"/>
          <w:lang w:eastAsia="en-GB"/>
        </w:rPr>
      </w:pPr>
    </w:p>
    <w:p w14:paraId="0A7B4D04"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b/>
          <w:lang w:eastAsia="en-GB"/>
        </w:rPr>
        <w:t>Contextual safeguarding</w:t>
      </w:r>
      <w:r w:rsidRPr="0047372E">
        <w:rPr>
          <w:rFonts w:asciiTheme="minorHAnsi" w:eastAsia="Arial" w:hAnsiTheme="minorHAnsi" w:cstheme="minorHAnsi"/>
          <w:lang w:eastAsia="en-GB"/>
        </w:rPr>
        <w:t xml:space="preserve">- </w:t>
      </w:r>
    </w:p>
    <w:p w14:paraId="3746396B" w14:textId="2D9EB685" w:rsidR="00311F49"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1C1582BC" w14:textId="77777777" w:rsidR="00311F49" w:rsidRPr="0047372E" w:rsidRDefault="00311F49" w:rsidP="00311F49">
      <w:pPr>
        <w:rPr>
          <w:rFonts w:asciiTheme="minorHAnsi" w:eastAsia="Arial" w:hAnsiTheme="minorHAnsi" w:cstheme="minorHAnsi"/>
          <w:lang w:eastAsia="en-GB"/>
        </w:rPr>
      </w:pPr>
    </w:p>
    <w:p w14:paraId="00451701" w14:textId="25AF6072"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75903762" w14:textId="77777777" w:rsidR="00311F49" w:rsidRPr="0047372E" w:rsidRDefault="00311F49" w:rsidP="00311F49">
      <w:pPr>
        <w:rPr>
          <w:rFonts w:asciiTheme="minorHAnsi" w:eastAsia="Arial" w:hAnsiTheme="minorHAnsi" w:cstheme="minorHAnsi"/>
          <w:lang w:eastAsia="en-GB"/>
        </w:rPr>
      </w:pPr>
    </w:p>
    <w:p w14:paraId="38A9A962" w14:textId="77777777" w:rsidR="00311F49" w:rsidRPr="0047372E" w:rsidRDefault="00311F49" w:rsidP="00311F49">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Domestic Abuse / Honour Based Abuse / Forced Marriages</w:t>
      </w:r>
    </w:p>
    <w:p w14:paraId="5FD3E359" w14:textId="77777777" w:rsidR="00311F49" w:rsidRPr="0047372E" w:rsidRDefault="00311F49" w:rsidP="00311F49">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5EC5C9DC" w14:textId="77777777" w:rsidR="00311F49" w:rsidRPr="0047372E" w:rsidRDefault="00311F49" w:rsidP="00311F49">
      <w:pPr>
        <w:jc w:val="left"/>
        <w:rPr>
          <w:rFonts w:asciiTheme="minorHAnsi" w:eastAsia="Calibri" w:hAnsiTheme="minorHAnsi" w:cstheme="minorHAnsi"/>
          <w:color w:val="000000"/>
          <w:lang w:eastAsia="en-GB"/>
        </w:rPr>
      </w:pPr>
    </w:p>
    <w:p w14:paraId="64DDF8C7" w14:textId="77777777" w:rsidR="00311F49" w:rsidRPr="0047372E" w:rsidRDefault="00311F49" w:rsidP="00311F49">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Extremism – the Prevent Duty </w:t>
      </w:r>
    </w:p>
    <w:p w14:paraId="329DCDCD"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Under the </w:t>
      </w:r>
      <w:proofErr w:type="gramStart"/>
      <w:r w:rsidRPr="0047372E">
        <w:rPr>
          <w:rFonts w:asciiTheme="minorHAnsi" w:eastAsia="Calibri" w:hAnsiTheme="minorHAnsi" w:cstheme="minorHAnsi"/>
          <w:color w:val="000000"/>
          <w:lang w:eastAsia="en-GB"/>
        </w:rPr>
        <w:t>Counter-Terrorism</w:t>
      </w:r>
      <w:proofErr w:type="gramEnd"/>
      <w:r w:rsidRPr="0047372E">
        <w:rPr>
          <w:rFonts w:asciiTheme="minorHAnsi" w:eastAsia="Calibri" w:hAnsiTheme="minorHAnsi" w:cstheme="minorHAnsi"/>
          <w:color w:val="000000"/>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6AECED57" w14:textId="77777777" w:rsidR="00311F49" w:rsidRPr="0047372E" w:rsidRDefault="00311F49" w:rsidP="00311F49">
      <w:pPr>
        <w:rPr>
          <w:rFonts w:asciiTheme="minorHAnsi" w:eastAsia="Calibri" w:hAnsiTheme="minorHAnsi" w:cstheme="minorHAnsi"/>
          <w:color w:val="000000"/>
          <w:lang w:eastAsia="en-GB"/>
        </w:rPr>
      </w:pPr>
    </w:p>
    <w:p w14:paraId="1E5A0178"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7DF70A91" w14:textId="77777777" w:rsidR="00311F49" w:rsidRPr="0047372E" w:rsidRDefault="00311F49" w:rsidP="00311F49">
      <w:pPr>
        <w:jc w:val="left"/>
        <w:rPr>
          <w:rFonts w:asciiTheme="minorHAnsi" w:eastAsia="Calibri" w:hAnsiTheme="minorHAnsi" w:cstheme="minorHAnsi"/>
          <w:color w:val="000000"/>
          <w:lang w:eastAsia="en-GB"/>
        </w:rPr>
      </w:pPr>
    </w:p>
    <w:p w14:paraId="095D62CD"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Radicalisation is a form of harm. The process may involve:</w:t>
      </w:r>
    </w:p>
    <w:p w14:paraId="5EA40B57"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Being groomed online or in person</w:t>
      </w:r>
    </w:p>
    <w:p w14:paraId="565403A3"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Exploitation, including sexual exploitation</w:t>
      </w:r>
    </w:p>
    <w:p w14:paraId="701C67CB"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Psychological manipulation</w:t>
      </w:r>
    </w:p>
    <w:p w14:paraId="0CC6BFF3"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Exposure to violent material and other inappropriate information</w:t>
      </w:r>
    </w:p>
    <w:p w14:paraId="3FBE81A7"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The risk of physical harm or death through extremist acts</w:t>
      </w:r>
    </w:p>
    <w:p w14:paraId="0A80BC3D" w14:textId="77777777" w:rsidR="00311F49" w:rsidRPr="0047372E" w:rsidRDefault="00311F49" w:rsidP="00311F49">
      <w:pPr>
        <w:jc w:val="left"/>
        <w:rPr>
          <w:rFonts w:asciiTheme="minorHAnsi" w:eastAsia="Calibri" w:hAnsiTheme="minorHAnsi" w:cstheme="minorHAnsi"/>
          <w:color w:val="000000"/>
          <w:lang w:eastAsia="en-GB"/>
        </w:rPr>
      </w:pPr>
    </w:p>
    <w:p w14:paraId="07C2181A"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lastRenderedPageBreak/>
        <w:t>We have a Prevent Duty and Radicalisation policy in place. Please refer to this for specific details.</w:t>
      </w:r>
    </w:p>
    <w:p w14:paraId="3C2349CE" w14:textId="77777777" w:rsidR="00311F49" w:rsidRDefault="00311F49" w:rsidP="00311F49">
      <w:pPr>
        <w:rPr>
          <w:rFonts w:asciiTheme="minorHAnsi" w:eastAsia="Calibri" w:hAnsiTheme="minorHAnsi" w:cstheme="minorHAnsi"/>
          <w:color w:val="000000"/>
          <w:lang w:eastAsia="en-GB"/>
        </w:rPr>
      </w:pPr>
    </w:p>
    <w:p w14:paraId="30D32BB2" w14:textId="77777777" w:rsidR="00311F49" w:rsidRDefault="00311F49" w:rsidP="00311F49">
      <w:pPr>
        <w:rPr>
          <w:rFonts w:asciiTheme="minorHAnsi" w:eastAsia="Calibri" w:hAnsiTheme="minorHAnsi" w:cstheme="minorHAnsi"/>
          <w:color w:val="000000"/>
          <w:lang w:eastAsia="en-GB"/>
        </w:rPr>
      </w:pPr>
    </w:p>
    <w:p w14:paraId="3040068F" w14:textId="77777777" w:rsidR="00311F49" w:rsidRPr="0047372E" w:rsidRDefault="00311F49" w:rsidP="00311F49">
      <w:pPr>
        <w:rPr>
          <w:rFonts w:asciiTheme="minorHAnsi" w:eastAsia="Calibri" w:hAnsiTheme="minorHAnsi" w:cstheme="minorHAnsi"/>
          <w:color w:val="000000"/>
          <w:lang w:eastAsia="en-GB"/>
        </w:rPr>
      </w:pPr>
    </w:p>
    <w:p w14:paraId="23486CF3" w14:textId="77777777" w:rsidR="00311F49" w:rsidRPr="0047372E" w:rsidRDefault="00311F49" w:rsidP="00311F49">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Online Safety</w:t>
      </w:r>
    </w:p>
    <w:p w14:paraId="2C886751"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14:paraId="07F05B62" w14:textId="77777777" w:rsidR="00311F49" w:rsidRPr="0047372E" w:rsidRDefault="00311F49" w:rsidP="00311F49">
      <w:pPr>
        <w:jc w:val="left"/>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 </w:t>
      </w:r>
    </w:p>
    <w:p w14:paraId="2AEE609F" w14:textId="77777777" w:rsidR="00311F49" w:rsidRPr="0047372E" w:rsidRDefault="00311F49" w:rsidP="00311F49">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Human Trafficking and Slavery </w:t>
      </w:r>
    </w:p>
    <w:p w14:paraId="15FD7913"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Please refer to our Human Trafficking and Slavery policy for detail on how we keep children safe in this area.</w:t>
      </w:r>
    </w:p>
    <w:p w14:paraId="381A820E" w14:textId="77777777" w:rsidR="00311F49" w:rsidRPr="0047372E" w:rsidRDefault="00311F49" w:rsidP="00311F49">
      <w:pPr>
        <w:jc w:val="left"/>
        <w:rPr>
          <w:rFonts w:asciiTheme="minorHAnsi" w:eastAsia="Calibri" w:hAnsiTheme="minorHAnsi" w:cstheme="minorHAnsi"/>
          <w:color w:val="000000"/>
          <w:lang w:eastAsia="en-GB"/>
        </w:rPr>
      </w:pPr>
    </w:p>
    <w:p w14:paraId="6BFC16BE" w14:textId="77777777" w:rsidR="00311F49" w:rsidRPr="0047372E" w:rsidRDefault="00311F49" w:rsidP="00311F49">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 xml:space="preserve">Adult sexual exploitation </w:t>
      </w:r>
    </w:p>
    <w:p w14:paraId="4101780D" w14:textId="717EDA4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70675C77" w14:textId="77777777" w:rsidR="00311F49" w:rsidRPr="0047372E" w:rsidRDefault="00311F49" w:rsidP="00311F49">
      <w:pPr>
        <w:jc w:val="left"/>
        <w:rPr>
          <w:rFonts w:asciiTheme="minorHAnsi" w:eastAsia="Calibri" w:hAnsiTheme="minorHAnsi" w:cstheme="minorHAnsi"/>
          <w:color w:val="000000"/>
          <w:lang w:eastAsia="en-GB"/>
        </w:rPr>
      </w:pPr>
    </w:p>
    <w:p w14:paraId="485347F4" w14:textId="77777777" w:rsidR="00311F49" w:rsidRPr="0047372E" w:rsidRDefault="00311F49" w:rsidP="00311F49">
      <w:pPr>
        <w:jc w:val="left"/>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Up skirting</w:t>
      </w:r>
    </w:p>
    <w:p w14:paraId="3DFC25E5" w14:textId="55F41CFF"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0D469C42" w14:textId="77777777" w:rsidR="00311F49" w:rsidRPr="0047372E" w:rsidRDefault="00311F49" w:rsidP="00311F49">
      <w:pPr>
        <w:rPr>
          <w:rFonts w:asciiTheme="minorHAnsi" w:eastAsia="Calibri" w:hAnsiTheme="minorHAnsi" w:cstheme="minorHAnsi"/>
          <w:color w:val="000000"/>
          <w:lang w:eastAsia="en-GB"/>
        </w:rPr>
      </w:pPr>
    </w:p>
    <w:p w14:paraId="68E55030" w14:textId="77777777" w:rsidR="00311F49" w:rsidRPr="0047372E" w:rsidRDefault="00311F49" w:rsidP="00311F49">
      <w:pPr>
        <w:rPr>
          <w:rFonts w:asciiTheme="minorHAnsi" w:eastAsia="Calibri" w:hAnsiTheme="minorHAnsi" w:cstheme="minorHAnsi"/>
          <w:b/>
          <w:color w:val="000000"/>
          <w:lang w:eastAsia="en-GB"/>
        </w:rPr>
      </w:pPr>
      <w:r w:rsidRPr="0047372E">
        <w:rPr>
          <w:rFonts w:asciiTheme="minorHAnsi" w:eastAsia="Calibri" w:hAnsiTheme="minorHAnsi" w:cstheme="minorHAnsi"/>
          <w:b/>
          <w:color w:val="000000"/>
          <w:lang w:eastAsia="en-GB"/>
        </w:rPr>
        <w:t>Child abuse linked to faith or belief (CALFB)</w:t>
      </w:r>
    </w:p>
    <w:p w14:paraId="404234D4" w14:textId="77777777" w:rsidR="00311F49" w:rsidRPr="0047372E" w:rsidRDefault="00311F49" w:rsidP="00311F49">
      <w:pPr>
        <w:rPr>
          <w:rFonts w:asciiTheme="minorHAnsi" w:eastAsia="Calibri" w:hAnsiTheme="minorHAnsi" w:cstheme="minorHAnsi"/>
          <w:color w:val="000000"/>
          <w:lang w:eastAsia="en-GB"/>
        </w:rPr>
      </w:pPr>
      <w:r w:rsidRPr="0047372E">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46F1785D" w14:textId="77777777" w:rsidR="00311F49" w:rsidRPr="0047372E" w:rsidRDefault="00311F49" w:rsidP="00311F49">
      <w:pPr>
        <w:jc w:val="left"/>
        <w:rPr>
          <w:rFonts w:asciiTheme="minorHAnsi" w:eastAsia="Calibri" w:hAnsiTheme="minorHAnsi" w:cstheme="minorHAnsi"/>
          <w:color w:val="000000"/>
          <w:lang w:eastAsia="en-GB"/>
        </w:rPr>
      </w:pPr>
    </w:p>
    <w:p w14:paraId="38A36F56" w14:textId="77777777" w:rsidR="00311F49" w:rsidRPr="0047372E" w:rsidRDefault="00311F49" w:rsidP="00311F49">
      <w:pPr>
        <w:pStyle w:val="ListParagraph"/>
        <w:numPr>
          <w:ilvl w:val="0"/>
          <w:numId w:val="17"/>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70F31121" w14:textId="77777777" w:rsidR="00311F49" w:rsidRPr="0047372E" w:rsidRDefault="00311F49" w:rsidP="00311F49">
      <w:pPr>
        <w:pStyle w:val="ListParagraph"/>
        <w:numPr>
          <w:ilvl w:val="0"/>
          <w:numId w:val="17"/>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 xml:space="preserve">The evil eye or djinns (traditionally known in some Islamic faith contexts) and </w:t>
      </w:r>
      <w:proofErr w:type="spellStart"/>
      <w:r w:rsidRPr="0047372E">
        <w:rPr>
          <w:rFonts w:asciiTheme="minorHAnsi" w:eastAsiaTheme="minorHAnsi" w:hAnsiTheme="minorHAnsi" w:cstheme="minorHAnsi"/>
        </w:rPr>
        <w:t>dakini</w:t>
      </w:r>
      <w:proofErr w:type="spellEnd"/>
      <w:r w:rsidRPr="0047372E">
        <w:rPr>
          <w:rFonts w:asciiTheme="minorHAnsi" w:eastAsiaTheme="minorHAnsi" w:hAnsiTheme="minorHAnsi" w:cstheme="minorHAnsi"/>
        </w:rPr>
        <w:t xml:space="preserve"> (in the Hindu context)</w:t>
      </w:r>
    </w:p>
    <w:p w14:paraId="37E5057E" w14:textId="77777777" w:rsidR="00311F49" w:rsidRPr="0047372E" w:rsidRDefault="00311F49" w:rsidP="00311F49">
      <w:pPr>
        <w:pStyle w:val="ListParagraph"/>
        <w:numPr>
          <w:ilvl w:val="0"/>
          <w:numId w:val="17"/>
        </w:numPr>
        <w:spacing w:after="160" w:line="259" w:lineRule="auto"/>
        <w:contextualSpacing/>
        <w:rPr>
          <w:rFonts w:asciiTheme="minorHAnsi" w:eastAsiaTheme="minorHAnsi" w:hAnsiTheme="minorHAnsi" w:cstheme="minorHAnsi"/>
        </w:rPr>
      </w:pPr>
      <w:r w:rsidRPr="0047372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681078D4" w14:textId="77777777" w:rsidR="00311F49" w:rsidRPr="0047372E" w:rsidRDefault="00311F49" w:rsidP="00311F49">
      <w:pPr>
        <w:pStyle w:val="ListParagraph"/>
        <w:numPr>
          <w:ilvl w:val="0"/>
          <w:numId w:val="17"/>
        </w:numPr>
        <w:spacing w:line="259" w:lineRule="auto"/>
        <w:ind w:left="714" w:hanging="357"/>
        <w:contextualSpacing/>
        <w:rPr>
          <w:rFonts w:asciiTheme="minorHAnsi" w:eastAsiaTheme="minorHAnsi" w:hAnsiTheme="minorHAnsi" w:cstheme="minorHAnsi"/>
        </w:rPr>
      </w:pPr>
      <w:r w:rsidRPr="0047372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14:paraId="5AF856D9" w14:textId="77777777" w:rsidR="00311F49" w:rsidRPr="0047372E" w:rsidRDefault="00311F49" w:rsidP="00311F49">
      <w:pPr>
        <w:spacing w:line="259" w:lineRule="auto"/>
        <w:contextualSpacing/>
        <w:jc w:val="left"/>
        <w:rPr>
          <w:rFonts w:asciiTheme="minorHAnsi" w:eastAsiaTheme="minorHAnsi" w:hAnsiTheme="minorHAnsi" w:cstheme="minorHAnsi"/>
          <w:sz w:val="22"/>
          <w:szCs w:val="22"/>
        </w:rPr>
      </w:pPr>
    </w:p>
    <w:p w14:paraId="0428AA03" w14:textId="77777777" w:rsidR="00311F49" w:rsidRPr="0047372E" w:rsidRDefault="00311F49" w:rsidP="00311F49">
      <w:p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270EED23" w14:textId="77777777" w:rsidR="00311F49" w:rsidRPr="0047372E" w:rsidRDefault="00311F49" w:rsidP="00311F49">
      <w:pPr>
        <w:rPr>
          <w:rFonts w:asciiTheme="minorHAnsi" w:eastAsia="Calibri" w:hAnsiTheme="minorHAnsi" w:cstheme="minorHAnsi"/>
          <w:b/>
          <w:lang w:eastAsia="en-GB"/>
        </w:rPr>
      </w:pPr>
    </w:p>
    <w:p w14:paraId="02AC2C76" w14:textId="77777777" w:rsidR="00311F49" w:rsidRPr="0047372E" w:rsidRDefault="00311F49" w:rsidP="00311F49">
      <w:pPr>
        <w:rPr>
          <w:rFonts w:asciiTheme="minorHAnsi" w:eastAsia="Calibri" w:hAnsiTheme="minorHAnsi" w:cstheme="minorHAnsi"/>
          <w:b/>
          <w:lang w:eastAsia="en-GB"/>
        </w:rPr>
      </w:pPr>
      <w:r w:rsidRPr="0047372E">
        <w:rPr>
          <w:rFonts w:asciiTheme="minorHAnsi" w:eastAsia="Calibri" w:hAnsiTheme="minorHAnsi" w:cstheme="minorHAnsi"/>
          <w:b/>
          <w:lang w:eastAsia="en-GB"/>
        </w:rPr>
        <w:t>Reporting Procedures</w:t>
      </w:r>
    </w:p>
    <w:p w14:paraId="22326F0E" w14:textId="77777777" w:rsidR="00311F49" w:rsidRPr="0047372E" w:rsidRDefault="00311F49" w:rsidP="00311F49">
      <w:pPr>
        <w:rPr>
          <w:rFonts w:asciiTheme="minorHAnsi" w:eastAsia="Calibri" w:hAnsiTheme="minorHAnsi" w:cstheme="minorHAnsi"/>
          <w:lang w:eastAsia="en-GB"/>
        </w:rPr>
      </w:pPr>
      <w:r w:rsidRPr="00D54F19">
        <w:rPr>
          <w:rFonts w:asciiTheme="minorHAnsi" w:eastAsia="Calibri" w:hAnsiTheme="minorHAnsi" w:cstheme="minorHAnsi"/>
          <w:lang w:eastAsia="en-GB"/>
        </w:rPr>
        <w:t>All staff have a responsibility to report safeguarding/child protection concerns</w:t>
      </w:r>
      <w:r w:rsidRPr="0047372E">
        <w:rPr>
          <w:rFonts w:asciiTheme="minorHAnsi" w:eastAsia="Calibri" w:hAnsiTheme="minorHAnsi" w:cstheme="minorHAnsi"/>
          <w:lang w:eastAsia="en-GB"/>
        </w:rPr>
        <w:t xml:space="preserve"> and suspicions of abuse. These concerns will be discussed with the designated safeguarding lead (DSL) as soon as possible.</w:t>
      </w:r>
    </w:p>
    <w:p w14:paraId="03DB2ACF" w14:textId="36964111" w:rsidR="00311F49" w:rsidRPr="0047372E" w:rsidRDefault="00311F49" w:rsidP="00311F49">
      <w:pPr>
        <w:pStyle w:val="ListParagraph"/>
        <w:numPr>
          <w:ilvl w:val="0"/>
          <w:numId w:val="12"/>
        </w:numPr>
        <w:rPr>
          <w:rFonts w:asciiTheme="minorHAnsi" w:eastAsia="Calibri" w:hAnsiTheme="minorHAnsi" w:cstheme="minorHAnsi"/>
          <w:lang w:eastAsia="en-GB"/>
        </w:rPr>
      </w:pPr>
      <w:r w:rsidRPr="0047372E">
        <w:rPr>
          <w:rFonts w:asciiTheme="minorHAnsi" w:eastAsia="Calibri" w:hAnsiTheme="minorHAnsi" w:cstheme="minorHAnsi"/>
          <w:lang w:eastAsia="en-GB"/>
        </w:rPr>
        <w:t xml:space="preserve">Staff will report their concerns to the DSL </w:t>
      </w:r>
      <w:r w:rsidR="00B9426D">
        <w:rPr>
          <w:rFonts w:asciiTheme="minorHAnsi" w:eastAsia="Calibri" w:hAnsiTheme="minorHAnsi" w:cstheme="minorHAnsi"/>
          <w:b/>
          <w:lang w:eastAsia="en-GB"/>
        </w:rPr>
        <w:t>Emma Elliott</w:t>
      </w:r>
      <w:r w:rsidRPr="0047372E">
        <w:rPr>
          <w:rFonts w:asciiTheme="minorHAnsi" w:eastAsia="Calibri" w:hAnsiTheme="minorHAnsi" w:cstheme="minorHAnsi"/>
          <w:lang w:eastAsia="en-GB"/>
        </w:rPr>
        <w:t xml:space="preserve"> (in the absence of the DSL they will be reported to the Deputy DSL) </w:t>
      </w:r>
      <w:r w:rsidR="00B9426D">
        <w:rPr>
          <w:rFonts w:asciiTheme="minorHAnsi" w:eastAsia="Calibri" w:hAnsiTheme="minorHAnsi" w:cstheme="minorHAnsi"/>
          <w:i/>
          <w:lang w:eastAsia="en-GB"/>
        </w:rPr>
        <w:t>Dawn Semple.</w:t>
      </w:r>
    </w:p>
    <w:p w14:paraId="0A05EC98" w14:textId="77777777" w:rsidR="00311F49" w:rsidRPr="0047372E" w:rsidRDefault="00311F49" w:rsidP="00311F49">
      <w:pPr>
        <w:pStyle w:val="ListParagraph"/>
        <w:numPr>
          <w:ilvl w:val="0"/>
          <w:numId w:val="12"/>
        </w:numPr>
        <w:rPr>
          <w:rFonts w:asciiTheme="minorHAnsi" w:eastAsia="Calibri" w:hAnsiTheme="minorHAnsi" w:cstheme="minorHAnsi"/>
          <w:lang w:eastAsia="en-GB"/>
        </w:rPr>
      </w:pPr>
      <w:r w:rsidRPr="0047372E">
        <w:rPr>
          <w:rFonts w:asciiTheme="minorHAnsi" w:eastAsia="Calibri" w:hAnsiTheme="minorHAnsi" w:cstheme="minorHAnsi"/>
          <w:lang w:eastAsia="en-GB"/>
        </w:rPr>
        <w:lastRenderedPageBreak/>
        <w:t xml:space="preserve">Any signs of marks/injuries to a child or information a child </w:t>
      </w:r>
      <w:proofErr w:type="gramStart"/>
      <w:r w:rsidRPr="0047372E">
        <w:rPr>
          <w:rFonts w:asciiTheme="minorHAnsi" w:eastAsia="Calibri" w:hAnsiTheme="minorHAnsi" w:cstheme="minorHAnsi"/>
          <w:lang w:eastAsia="en-GB"/>
        </w:rPr>
        <w:t>has</w:t>
      </w:r>
      <w:proofErr w:type="gramEnd"/>
      <w:r w:rsidRPr="0047372E">
        <w:rPr>
          <w:rFonts w:asciiTheme="minorHAnsi" w:eastAsia="Calibri" w:hAnsiTheme="minorHAnsi" w:cstheme="minorHAnsi"/>
          <w:lang w:eastAsia="en-GB"/>
        </w:rPr>
        <w:t xml:space="preserve"> given will be recorded and stored securely</w:t>
      </w:r>
    </w:p>
    <w:p w14:paraId="205228D6" w14:textId="77777777" w:rsidR="00311F49" w:rsidRPr="0047372E" w:rsidRDefault="00311F49" w:rsidP="00311F49">
      <w:pPr>
        <w:pStyle w:val="ListParagraph"/>
        <w:numPr>
          <w:ilvl w:val="0"/>
          <w:numId w:val="12"/>
        </w:numPr>
        <w:rPr>
          <w:rFonts w:asciiTheme="minorHAnsi" w:eastAsia="Calibri" w:hAnsiTheme="minorHAnsi" w:cstheme="minorHAnsi"/>
          <w:lang w:eastAsia="en-GB"/>
        </w:rPr>
      </w:pPr>
      <w:r w:rsidRPr="0047372E">
        <w:rPr>
          <w:rFonts w:asciiTheme="minorHAnsi" w:eastAsia="Calibri" w:hAnsiTheme="minorHAnsi" w:cstheme="minorHAnsi"/>
          <w:lang w:eastAsia="en-GB"/>
        </w:rPr>
        <w:t>For children who arrive at nursery with an existing injury, a form will be completed along with the parent’s/</w:t>
      </w:r>
      <w:proofErr w:type="gramStart"/>
      <w:r w:rsidRPr="0047372E">
        <w:rPr>
          <w:rFonts w:asciiTheme="minorHAnsi" w:eastAsia="Calibri" w:hAnsiTheme="minorHAnsi" w:cstheme="minorHAnsi"/>
          <w:lang w:eastAsia="en-GB"/>
        </w:rPr>
        <w:t>carers</w:t>
      </w:r>
      <w:proofErr w:type="gramEnd"/>
      <w:r w:rsidRPr="0047372E">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14:paraId="0AF55444" w14:textId="77777777" w:rsidR="00311F49" w:rsidRPr="0047372E" w:rsidRDefault="00311F49" w:rsidP="00311F49">
      <w:pPr>
        <w:pStyle w:val="ListParagraph"/>
        <w:numPr>
          <w:ilvl w:val="0"/>
          <w:numId w:val="12"/>
        </w:numPr>
        <w:rPr>
          <w:rFonts w:asciiTheme="minorHAnsi" w:eastAsia="Calibri" w:hAnsiTheme="minorHAnsi" w:cstheme="minorHAnsi"/>
          <w:lang w:eastAsia="en-GB"/>
        </w:rPr>
      </w:pPr>
      <w:r w:rsidRPr="0047372E">
        <w:rPr>
          <w:rFonts w:asciiTheme="minorHAnsi" w:eastAsia="Calibri" w:hAnsiTheme="minorHAnsi" w:cstheme="minorHAnsi"/>
          <w:lang w:eastAsia="en-GB"/>
        </w:rPr>
        <w:t>If appropriate, any concerns/or incidents</w:t>
      </w:r>
      <w:r w:rsidRPr="0047372E">
        <w:rPr>
          <w:rFonts w:asciiTheme="minorHAnsi" w:eastAsia="Calibri" w:hAnsiTheme="minorHAnsi" w:cstheme="minorHAnsi"/>
          <w:color w:val="FF0000"/>
          <w:lang w:eastAsia="en-GB"/>
        </w:rPr>
        <w:t xml:space="preserve"> </w:t>
      </w:r>
      <w:r w:rsidRPr="0047372E">
        <w:rPr>
          <w:rFonts w:asciiTheme="minorHAnsi" w:eastAsia="Calibri" w:hAnsiTheme="minorHAnsi" w:cstheme="minorHAnsi"/>
          <w:lang w:eastAsia="en-GB"/>
        </w:rPr>
        <w:t>will be discussed with the parent/carer</w:t>
      </w:r>
      <w:r w:rsidRPr="0047372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00AE62DD" w14:textId="77777777" w:rsidR="00311F49" w:rsidRPr="0047372E" w:rsidRDefault="00311F49" w:rsidP="00311F49">
      <w:pPr>
        <w:pStyle w:val="ListParagraph"/>
        <w:numPr>
          <w:ilvl w:val="0"/>
          <w:numId w:val="11"/>
        </w:numPr>
        <w:rPr>
          <w:rFonts w:asciiTheme="minorHAnsi" w:eastAsia="Calibri" w:hAnsiTheme="minorHAnsi" w:cstheme="minorHAnsi"/>
          <w:lang w:eastAsia="en-GB"/>
        </w:rPr>
      </w:pPr>
      <w:r w:rsidRPr="0047372E">
        <w:rPr>
          <w:rFonts w:asciiTheme="minorHAnsi" w:eastAsia="Arial" w:hAnsiTheme="minorHAnsi" w:cstheme="minorHAnsi"/>
          <w:lang w:eastAsia="en-GB"/>
        </w:rPr>
        <w:t>If there are queries/concerns regarding the injury/information given, then the following procedures will take place:</w:t>
      </w:r>
    </w:p>
    <w:p w14:paraId="3D136791" w14:textId="77777777" w:rsidR="00311F49" w:rsidRPr="0047372E" w:rsidRDefault="00311F49" w:rsidP="00311F49">
      <w:pPr>
        <w:rPr>
          <w:rFonts w:asciiTheme="minorHAnsi" w:hAnsiTheme="minorHAnsi" w:cstheme="minorHAnsi"/>
          <w:iCs/>
          <w:lang w:eastAsia="en-GB"/>
        </w:rPr>
      </w:pPr>
    </w:p>
    <w:p w14:paraId="2C78F0C2" w14:textId="77777777" w:rsidR="00311F49" w:rsidRPr="0047372E" w:rsidRDefault="00311F49" w:rsidP="00311F49">
      <w:pPr>
        <w:rPr>
          <w:rFonts w:asciiTheme="minorHAnsi" w:hAnsiTheme="minorHAnsi" w:cstheme="minorHAnsi"/>
          <w:iCs/>
          <w:lang w:eastAsia="en-GB"/>
        </w:rPr>
      </w:pPr>
      <w:r w:rsidRPr="0047372E">
        <w:rPr>
          <w:rFonts w:asciiTheme="minorHAnsi" w:hAnsiTheme="minorHAnsi" w:cstheme="minorHAnsi"/>
          <w:iCs/>
          <w:lang w:eastAsia="en-GB"/>
        </w:rPr>
        <w:t>The designated safeguarding lead will:</w:t>
      </w:r>
    </w:p>
    <w:p w14:paraId="36B90191" w14:textId="503445EA" w:rsidR="00311F49" w:rsidRPr="0047372E" w:rsidRDefault="00311F49" w:rsidP="00311F49">
      <w:pPr>
        <w:pStyle w:val="ListParagraph"/>
        <w:numPr>
          <w:ilvl w:val="0"/>
          <w:numId w:val="10"/>
        </w:numPr>
        <w:rPr>
          <w:rFonts w:asciiTheme="minorHAnsi" w:hAnsiTheme="minorHAnsi" w:cstheme="minorHAnsi"/>
          <w:iCs/>
          <w:lang w:eastAsia="en-GB"/>
        </w:rPr>
      </w:pPr>
      <w:r w:rsidRPr="0047372E">
        <w:rPr>
          <w:rFonts w:asciiTheme="minorHAnsi" w:hAnsiTheme="minorHAnsi" w:cstheme="minorHAns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14:paraId="727DEF44" w14:textId="77777777" w:rsidR="00311F49" w:rsidRPr="0047372E" w:rsidRDefault="00311F49" w:rsidP="00311F49">
      <w:pPr>
        <w:pStyle w:val="ListParagraph"/>
        <w:numPr>
          <w:ilvl w:val="0"/>
          <w:numId w:val="10"/>
        </w:numPr>
        <w:rPr>
          <w:rFonts w:asciiTheme="minorHAnsi" w:hAnsiTheme="minorHAnsi" w:cstheme="minorHAnsi"/>
          <w:iCs/>
          <w:lang w:eastAsia="en-GB"/>
        </w:rPr>
      </w:pPr>
      <w:r w:rsidRPr="0047372E">
        <w:rPr>
          <w:rFonts w:asciiTheme="minorHAnsi" w:hAnsiTheme="minorHAnsi" w:cstheme="minorHAnsi"/>
          <w:iCs/>
          <w:lang w:eastAsia="en-GB"/>
        </w:rPr>
        <w:t>Record the information and action taken relating to the concern raised</w:t>
      </w:r>
    </w:p>
    <w:p w14:paraId="6450EA81" w14:textId="77777777" w:rsidR="00311F49" w:rsidRPr="0047372E" w:rsidRDefault="00311F49" w:rsidP="00311F49">
      <w:pPr>
        <w:pStyle w:val="ListParagraph"/>
        <w:numPr>
          <w:ilvl w:val="0"/>
          <w:numId w:val="10"/>
        </w:numPr>
        <w:rPr>
          <w:rFonts w:asciiTheme="minorHAnsi" w:hAnsiTheme="minorHAnsi" w:cstheme="minorHAnsi"/>
          <w:iCs/>
          <w:lang w:eastAsia="en-GB"/>
        </w:rPr>
      </w:pPr>
      <w:r w:rsidRPr="0047372E">
        <w:rPr>
          <w:rFonts w:asciiTheme="minorHAnsi" w:hAnsiTheme="minorHAnsi" w:cstheme="minorHAnsi"/>
          <w:iCs/>
          <w:lang w:eastAsia="en-GB"/>
        </w:rPr>
        <w:t>Speak to the parents (unless advised not do so by LA children’s social care team)</w:t>
      </w:r>
    </w:p>
    <w:p w14:paraId="0F4138CC" w14:textId="77777777" w:rsidR="00311F49" w:rsidRPr="0047372E" w:rsidRDefault="00311F49" w:rsidP="00311F49">
      <w:pPr>
        <w:pStyle w:val="ListParagraph"/>
        <w:numPr>
          <w:ilvl w:val="0"/>
          <w:numId w:val="10"/>
        </w:numPr>
        <w:rPr>
          <w:rFonts w:asciiTheme="minorHAnsi" w:hAnsiTheme="minorHAnsi" w:cstheme="minorHAnsi"/>
          <w:iCs/>
          <w:lang w:eastAsia="en-GB"/>
        </w:rPr>
      </w:pPr>
      <w:r w:rsidRPr="0047372E">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542CAD18" w14:textId="77777777" w:rsidR="00311F49" w:rsidRPr="0047372E" w:rsidRDefault="00311F49" w:rsidP="00311F49">
      <w:pPr>
        <w:rPr>
          <w:rFonts w:asciiTheme="minorHAnsi" w:hAnsiTheme="minorHAnsi" w:cstheme="minorHAnsi"/>
          <w:iCs/>
        </w:rPr>
      </w:pPr>
    </w:p>
    <w:p w14:paraId="50F95A65" w14:textId="77777777" w:rsidR="00311F49" w:rsidRPr="0047372E" w:rsidRDefault="00311F49" w:rsidP="00311F49">
      <w:pPr>
        <w:rPr>
          <w:rFonts w:asciiTheme="minorHAnsi" w:hAnsiTheme="minorHAnsi" w:cstheme="minorHAnsi"/>
          <w:iCs/>
        </w:rPr>
      </w:pPr>
      <w:r w:rsidRPr="0047372E">
        <w:rPr>
          <w:rFonts w:asciiTheme="minorHAnsi" w:hAnsiTheme="minorHAnsi" w:cstheme="minorHAnsi"/>
          <w:iCs/>
        </w:rPr>
        <w:t>Keeping children safe is our highest priority and if, for whatever reason, staff do not feel able to report concerns to the DSL or deputy DSL they should call the Local Authority children</w:t>
      </w:r>
      <w:r>
        <w:rPr>
          <w:rFonts w:asciiTheme="minorHAnsi" w:hAnsiTheme="minorHAnsi" w:cstheme="minorHAnsi"/>
          <w:iCs/>
        </w:rPr>
        <w:t xml:space="preserve">’s social care team, the Police </w:t>
      </w:r>
      <w:r w:rsidRPr="0047372E">
        <w:rPr>
          <w:rFonts w:asciiTheme="minorHAnsi" w:hAnsiTheme="minorHAnsi" w:cstheme="minorHAnsi"/>
          <w:iCs/>
        </w:rPr>
        <w:t>or the NSPCC and report their concerns anonymously.</w:t>
      </w:r>
    </w:p>
    <w:p w14:paraId="090DA505" w14:textId="77777777" w:rsidR="00311F49" w:rsidRPr="0047372E" w:rsidRDefault="00311F49" w:rsidP="00311F49">
      <w:pPr>
        <w:rPr>
          <w:rFonts w:asciiTheme="minorHAnsi" w:hAnsiTheme="minorHAnsi" w:cstheme="minorHAnsi"/>
          <w:iCs/>
        </w:rPr>
      </w:pPr>
    </w:p>
    <w:p w14:paraId="6B805980" w14:textId="77777777" w:rsidR="00311F49" w:rsidRPr="002C3969" w:rsidRDefault="00311F49" w:rsidP="00311F49">
      <w:pPr>
        <w:rPr>
          <w:rFonts w:asciiTheme="minorHAnsi" w:hAnsiTheme="minorHAnsi" w:cstheme="minorHAnsi"/>
          <w:bCs/>
          <w:iCs/>
        </w:rPr>
      </w:pPr>
      <w:r w:rsidRPr="0047372E">
        <w:rPr>
          <w:rFonts w:asciiTheme="minorHAnsi" w:hAnsiTheme="minorHAnsi" w:cstheme="minorHAnsi"/>
          <w:iCs/>
        </w:rPr>
        <w:t xml:space="preserve">These contact numbers are displayed </w:t>
      </w:r>
      <w:r>
        <w:rPr>
          <w:rFonts w:asciiTheme="minorHAnsi" w:hAnsiTheme="minorHAnsi" w:cstheme="minorHAnsi"/>
          <w:bCs/>
          <w:iCs/>
        </w:rPr>
        <w:t xml:space="preserve">in the welcome room on the display board. </w:t>
      </w:r>
    </w:p>
    <w:p w14:paraId="35F6758B" w14:textId="77777777" w:rsidR="00311F49" w:rsidRPr="0047372E" w:rsidRDefault="00311F49" w:rsidP="00311F49">
      <w:pPr>
        <w:rPr>
          <w:rFonts w:asciiTheme="minorHAnsi" w:hAnsiTheme="minorHAnsi" w:cstheme="minorHAnsi"/>
          <w:b/>
          <w:iCs/>
        </w:rPr>
      </w:pPr>
    </w:p>
    <w:p w14:paraId="4B081AA8" w14:textId="77777777" w:rsidR="00311F49" w:rsidRPr="0047372E" w:rsidRDefault="00311F49" w:rsidP="00311F49">
      <w:pPr>
        <w:rPr>
          <w:rFonts w:asciiTheme="minorHAnsi" w:hAnsiTheme="minorHAnsi" w:cstheme="minorHAnsi"/>
          <w:b/>
          <w:iCs/>
        </w:rPr>
      </w:pPr>
      <w:r w:rsidRPr="0047372E">
        <w:rPr>
          <w:rFonts w:asciiTheme="minorHAnsi" w:hAnsiTheme="minorHAnsi" w:cstheme="minorHAnsi"/>
          <w:b/>
          <w:iCs/>
        </w:rPr>
        <w:t xml:space="preserve">Responding to a spontaneous disclosure from a child </w:t>
      </w:r>
    </w:p>
    <w:p w14:paraId="10F36B9C" w14:textId="77777777" w:rsidR="00311F49" w:rsidRPr="0047372E" w:rsidRDefault="00311F49" w:rsidP="00311F49">
      <w:pPr>
        <w:rPr>
          <w:rFonts w:asciiTheme="minorHAnsi" w:hAnsiTheme="minorHAnsi" w:cstheme="minorHAnsi"/>
          <w:iCs/>
        </w:rPr>
      </w:pPr>
      <w:r w:rsidRPr="0047372E">
        <w:rPr>
          <w:rFonts w:asciiTheme="minorHAnsi" w:hAnsiTheme="minorHAnsi" w:cstheme="minorHAnsi"/>
          <w:iCs/>
        </w:rPr>
        <w:t xml:space="preserve">If a child starts to talk openly to a member of staff about </w:t>
      </w:r>
      <w:proofErr w:type="gramStart"/>
      <w:r w:rsidRPr="0047372E">
        <w:rPr>
          <w:rFonts w:asciiTheme="minorHAnsi" w:hAnsiTheme="minorHAnsi" w:cstheme="minorHAnsi"/>
          <w:iCs/>
        </w:rPr>
        <w:t>abuse</w:t>
      </w:r>
      <w:proofErr w:type="gramEnd"/>
      <w:r w:rsidRPr="0047372E">
        <w:rPr>
          <w:rFonts w:asciiTheme="minorHAnsi" w:hAnsiTheme="minorHAnsi" w:cstheme="minorHAnsi"/>
          <w:iCs/>
        </w:rPr>
        <w:t xml:space="preserve"> they may be experiencing, then staff will:  </w:t>
      </w:r>
    </w:p>
    <w:p w14:paraId="65740B93"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t>Give</w:t>
      </w:r>
      <w:r>
        <w:rPr>
          <w:rFonts w:asciiTheme="minorHAnsi" w:hAnsiTheme="minorHAnsi" w:cstheme="minorHAnsi"/>
          <w:iCs/>
        </w:rPr>
        <w:t xml:space="preserve"> </w:t>
      </w:r>
      <w:r w:rsidRPr="0047372E">
        <w:rPr>
          <w:rFonts w:asciiTheme="minorHAnsi" w:hAnsiTheme="minorHAnsi" w:cstheme="minorHAnsi"/>
          <w:iCs/>
        </w:rPr>
        <w:t xml:space="preserve">full attention to the child or young person </w:t>
      </w:r>
    </w:p>
    <w:p w14:paraId="2FECE051"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t>Keep body language open and encouraging</w:t>
      </w:r>
    </w:p>
    <w:p w14:paraId="2D665C11" w14:textId="77777777" w:rsidR="00311F49" w:rsidRPr="00D54F19" w:rsidRDefault="00311F49" w:rsidP="00311F49">
      <w:pPr>
        <w:pStyle w:val="ListParagraph"/>
        <w:numPr>
          <w:ilvl w:val="0"/>
          <w:numId w:val="20"/>
        </w:numPr>
        <w:rPr>
          <w:rFonts w:asciiTheme="minorHAnsi" w:hAnsiTheme="minorHAnsi" w:cstheme="minorHAnsi"/>
          <w:iCs/>
        </w:rPr>
      </w:pPr>
      <w:r w:rsidRPr="00D54F19">
        <w:rPr>
          <w:rFonts w:asciiTheme="minorHAnsi" w:hAnsiTheme="minorHAnsi" w:cstheme="minorHAnsi"/>
          <w:iCs/>
        </w:rPr>
        <w:t>Be compassionate, be understanding and reassure them their feelings are important using phrases such as ‘you’ve shown such courage today’</w:t>
      </w:r>
    </w:p>
    <w:p w14:paraId="4AE6CD72" w14:textId="77777777" w:rsidR="00311F49" w:rsidRPr="0047372E" w:rsidRDefault="00311F49" w:rsidP="00311F49">
      <w:pPr>
        <w:pStyle w:val="ListParagraph"/>
        <w:numPr>
          <w:ilvl w:val="0"/>
          <w:numId w:val="20"/>
        </w:numPr>
        <w:rPr>
          <w:rFonts w:asciiTheme="minorHAnsi" w:hAnsiTheme="minorHAnsi" w:cstheme="minorHAnsi"/>
          <w:iCs/>
        </w:rPr>
      </w:pPr>
      <w:r w:rsidRPr="00D54F19">
        <w:rPr>
          <w:rFonts w:asciiTheme="minorHAnsi" w:hAnsiTheme="minorHAnsi" w:cstheme="minorHAnsi"/>
          <w:iCs/>
        </w:rPr>
        <w:t>Take time and slow down: show respect</w:t>
      </w:r>
      <w:r w:rsidRPr="0047372E">
        <w:rPr>
          <w:rFonts w:asciiTheme="minorHAnsi" w:hAnsiTheme="minorHAnsi" w:cstheme="minorHAnsi"/>
          <w:iCs/>
        </w:rPr>
        <w:t>, pause and will not interrupt the child – let them go at their own pace</w:t>
      </w:r>
    </w:p>
    <w:p w14:paraId="13645D04"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t xml:space="preserve">Recognise and respond to their body language </w:t>
      </w:r>
    </w:p>
    <w:p w14:paraId="0C512AB0"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t>Show understanding and reflect back</w:t>
      </w:r>
    </w:p>
    <w:p w14:paraId="20DF5950"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t xml:space="preserve">Make it clear you are interested in what the child is telling you </w:t>
      </w:r>
    </w:p>
    <w:p w14:paraId="33720E75" w14:textId="77777777" w:rsidR="00311F49" w:rsidRPr="0047372E" w:rsidRDefault="00311F49" w:rsidP="00311F49">
      <w:pPr>
        <w:pStyle w:val="ListParagraph"/>
        <w:numPr>
          <w:ilvl w:val="0"/>
          <w:numId w:val="20"/>
        </w:numPr>
        <w:rPr>
          <w:rFonts w:asciiTheme="minorHAnsi" w:hAnsiTheme="minorHAnsi" w:cstheme="minorHAnsi"/>
          <w:iCs/>
        </w:rPr>
      </w:pPr>
      <w:proofErr w:type="gramStart"/>
      <w:r w:rsidRPr="0047372E">
        <w:rPr>
          <w:rFonts w:asciiTheme="minorHAnsi" w:hAnsiTheme="minorHAnsi" w:cstheme="minorHAnsi"/>
          <w:iCs/>
        </w:rPr>
        <w:t>Reflect back</w:t>
      </w:r>
      <w:proofErr w:type="gramEnd"/>
      <w:r w:rsidRPr="0047372E">
        <w:rPr>
          <w:rFonts w:asciiTheme="minorHAnsi" w:hAnsiTheme="minorHAnsi" w:cstheme="minorHAnsi"/>
          <w:iCs/>
        </w:rPr>
        <w:t xml:space="preserve"> what they have said to check your understanding – and use their language to show it’s their experience</w:t>
      </w:r>
    </w:p>
    <w:p w14:paraId="39A1616A"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lastRenderedPageBreak/>
        <w:t>Reassure the child that they have done the right thing in telling you. Make sure they know that abuse is never their fault</w:t>
      </w:r>
    </w:p>
    <w:p w14:paraId="7F230136" w14:textId="77777777" w:rsidR="00311F49" w:rsidRPr="0047372E" w:rsidRDefault="00311F49" w:rsidP="00311F49">
      <w:pPr>
        <w:pStyle w:val="ListParagraph"/>
        <w:numPr>
          <w:ilvl w:val="0"/>
          <w:numId w:val="20"/>
        </w:numPr>
        <w:rPr>
          <w:rFonts w:asciiTheme="minorHAnsi" w:hAnsiTheme="minorHAnsi" w:cstheme="minorHAnsi"/>
          <w:iCs/>
        </w:rPr>
      </w:pPr>
      <w:r w:rsidRPr="0047372E">
        <w:rPr>
          <w:rFonts w:asciiTheme="minorHAnsi" w:hAnsiTheme="minorHAnsi" w:cstheme="minorHAnsi"/>
          <w:iCs/>
        </w:rPr>
        <w:t xml:space="preserve">Never talk to the alleged perpetrator about the child’s disclosure. This could make things a lot worse for the child. </w:t>
      </w:r>
    </w:p>
    <w:p w14:paraId="7CF26F6C" w14:textId="77777777" w:rsidR="00311F49" w:rsidRPr="0047372E" w:rsidRDefault="00311F49" w:rsidP="00311F49">
      <w:pPr>
        <w:rPr>
          <w:rFonts w:asciiTheme="minorHAnsi" w:hAnsiTheme="minorHAnsi" w:cstheme="minorHAnsi"/>
          <w:iCs/>
        </w:rPr>
      </w:pPr>
    </w:p>
    <w:p w14:paraId="7BA97758" w14:textId="77777777" w:rsidR="00311F49" w:rsidRPr="0047372E" w:rsidRDefault="00311F49" w:rsidP="00311F49">
      <w:pPr>
        <w:rPr>
          <w:rFonts w:asciiTheme="minorHAnsi" w:hAnsiTheme="minorHAnsi" w:cstheme="minorHAnsi"/>
          <w:i/>
          <w:iCs/>
        </w:rPr>
      </w:pPr>
      <w:r w:rsidRPr="0047372E">
        <w:rPr>
          <w:rFonts w:asciiTheme="minorHAnsi" w:hAnsiTheme="minorHAnsi" w:cstheme="minorHAnsi"/>
          <w:i/>
          <w:iCs/>
        </w:rPr>
        <w:t xml:space="preserve">(Information taken from NSPCC) </w:t>
      </w:r>
    </w:p>
    <w:p w14:paraId="2F546793" w14:textId="77777777" w:rsidR="00311F49" w:rsidRPr="0047372E" w:rsidRDefault="00311F49" w:rsidP="00311F49">
      <w:pPr>
        <w:rPr>
          <w:rFonts w:asciiTheme="minorHAnsi" w:hAnsiTheme="minorHAnsi" w:cstheme="minorHAnsi"/>
          <w:iCs/>
        </w:rPr>
      </w:pPr>
      <w:r w:rsidRPr="0047372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54164EF0" w14:textId="77777777" w:rsidR="00311F49" w:rsidRPr="0047372E" w:rsidRDefault="00311F49" w:rsidP="00311F49">
      <w:pPr>
        <w:rPr>
          <w:rFonts w:asciiTheme="minorHAnsi" w:hAnsiTheme="minorHAnsi" w:cstheme="minorHAnsi"/>
          <w:iCs/>
        </w:rPr>
      </w:pPr>
    </w:p>
    <w:p w14:paraId="76DF3389" w14:textId="77777777" w:rsidR="00311F49" w:rsidRPr="0047372E" w:rsidRDefault="00311F49" w:rsidP="00311F49">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Recording Suspicions of Abuse and Disclosures </w:t>
      </w:r>
    </w:p>
    <w:p w14:paraId="6BC9139D"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1C027030"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name</w:t>
      </w:r>
    </w:p>
    <w:p w14:paraId="2496A88C"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Child's address</w:t>
      </w:r>
    </w:p>
    <w:p w14:paraId="42CCC4CC"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Age of the child and date of birth</w:t>
      </w:r>
    </w:p>
    <w:p w14:paraId="44A699F4"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Date and time of the observation or the disclosure, location</w:t>
      </w:r>
    </w:p>
    <w:p w14:paraId="466D094C"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words spoken by the child (word for word) and non-verbal communication</w:t>
      </w:r>
    </w:p>
    <w:p w14:paraId="600A726A"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position and type of any injuries or marks seen</w:t>
      </w:r>
    </w:p>
    <w:p w14:paraId="0BD42321"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64545B90" w14:textId="77777777" w:rsidR="00311F49" w:rsidRPr="0047372E" w:rsidRDefault="00311F49" w:rsidP="00311F49">
      <w:pPr>
        <w:pStyle w:val="ListParagraph"/>
        <w:numPr>
          <w:ilvl w:val="0"/>
          <w:numId w:val="6"/>
        </w:numPr>
        <w:jc w:val="left"/>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Any discussion held with the parent(s) (where deemed appropriate). </w:t>
      </w:r>
    </w:p>
    <w:p w14:paraId="13499475" w14:textId="77777777" w:rsidR="00311F49" w:rsidRPr="0047372E" w:rsidRDefault="00311F49" w:rsidP="00311F49">
      <w:pPr>
        <w:rPr>
          <w:rFonts w:asciiTheme="minorHAnsi" w:eastAsia="Calibri" w:hAnsiTheme="minorHAnsi" w:cstheme="minorHAnsi"/>
          <w:szCs w:val="22"/>
          <w:lang w:eastAsia="en-GB"/>
        </w:rPr>
      </w:pPr>
    </w:p>
    <w:p w14:paraId="08D10AA0"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These records should be signed by the person reporting this and the </w:t>
      </w:r>
      <w:r>
        <w:rPr>
          <w:rFonts w:asciiTheme="minorHAnsi" w:eastAsia="Arial" w:hAnsiTheme="minorHAnsi" w:cstheme="minorHAnsi"/>
          <w:b/>
          <w:lang w:eastAsia="en-GB"/>
        </w:rPr>
        <w:t xml:space="preserve">DSL </w:t>
      </w:r>
      <w:r w:rsidRPr="002C3969">
        <w:rPr>
          <w:rFonts w:asciiTheme="minorHAnsi" w:eastAsia="Arial" w:hAnsiTheme="minorHAnsi" w:cstheme="minorHAnsi"/>
          <w:bCs/>
          <w:lang w:eastAsia="en-GB"/>
        </w:rPr>
        <w:t>and it will be</w:t>
      </w:r>
      <w:r>
        <w:rPr>
          <w:rFonts w:asciiTheme="minorHAnsi" w:eastAsia="Arial" w:hAnsiTheme="minorHAnsi" w:cstheme="minorHAnsi"/>
          <w:b/>
          <w:lang w:eastAsia="en-GB"/>
        </w:rPr>
        <w:t xml:space="preserve"> </w:t>
      </w:r>
      <w:r w:rsidRPr="0047372E">
        <w:rPr>
          <w:rFonts w:asciiTheme="minorHAnsi" w:eastAsia="Arial" w:hAnsiTheme="minorHAnsi" w:cstheme="minorHAnsi"/>
          <w:lang w:eastAsia="en-GB"/>
        </w:rPr>
        <w:t xml:space="preserve">dated and kept in a separate confidential file. </w:t>
      </w:r>
    </w:p>
    <w:p w14:paraId="56913F7D" w14:textId="77777777" w:rsidR="00311F49" w:rsidRPr="0047372E" w:rsidRDefault="00311F49" w:rsidP="00311F49">
      <w:pPr>
        <w:rPr>
          <w:rFonts w:asciiTheme="minorHAnsi" w:eastAsia="Arial" w:hAnsiTheme="minorHAnsi" w:cstheme="minorHAnsi"/>
          <w:lang w:eastAsia="en-GB"/>
        </w:rPr>
      </w:pPr>
    </w:p>
    <w:p w14:paraId="1D3D946D" w14:textId="06D02929"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14:paraId="5E73D04B" w14:textId="77777777" w:rsidR="00311F49" w:rsidRPr="0047372E" w:rsidRDefault="00311F49" w:rsidP="00311F49">
      <w:pPr>
        <w:pStyle w:val="NoSpacing"/>
        <w:rPr>
          <w:rFonts w:asciiTheme="minorHAnsi" w:eastAsia="Calibri" w:hAnsiTheme="minorHAnsi" w:cstheme="minorHAnsi"/>
          <w:lang w:eastAsia="en-GB"/>
        </w:rPr>
      </w:pPr>
    </w:p>
    <w:p w14:paraId="1C0ABE04" w14:textId="77777777" w:rsidR="00311F49" w:rsidRPr="0047372E" w:rsidRDefault="00311F49" w:rsidP="00311F49">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involved in a safeguarding case may be asked to supply details of any information/concerns they have </w:t>
      </w:r>
      <w:proofErr w:type="gramStart"/>
      <w:r w:rsidRPr="0047372E">
        <w:rPr>
          <w:rFonts w:asciiTheme="minorHAnsi" w:eastAsia="Arial" w:hAnsiTheme="minorHAnsi" w:cstheme="minorHAnsi"/>
          <w:lang w:eastAsia="en-GB"/>
        </w:rPr>
        <w:t>with regard to</w:t>
      </w:r>
      <w:proofErr w:type="gramEnd"/>
      <w:r w:rsidRPr="0047372E">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63286117" w14:textId="77777777" w:rsidR="00311F49" w:rsidRPr="0047372E" w:rsidRDefault="00311F49" w:rsidP="00311F49">
      <w:pPr>
        <w:pStyle w:val="NoSpacing"/>
        <w:rPr>
          <w:rFonts w:asciiTheme="minorHAnsi" w:eastAsia="Calibri" w:hAnsiTheme="minorHAnsi" w:cstheme="minorHAnsi"/>
          <w:lang w:eastAsia="en-GB"/>
        </w:rPr>
      </w:pPr>
    </w:p>
    <w:p w14:paraId="1F218DB1" w14:textId="77777777" w:rsidR="00311F49" w:rsidRPr="0047372E" w:rsidRDefault="00311F49" w:rsidP="00311F49">
      <w:pPr>
        <w:pStyle w:val="NoSpacing"/>
        <w:rPr>
          <w:rFonts w:asciiTheme="minorHAnsi" w:eastAsia="Calibri" w:hAnsiTheme="minorHAnsi" w:cstheme="minorHAnsi"/>
          <w:sz w:val="22"/>
          <w:lang w:eastAsia="en-GB"/>
        </w:rPr>
      </w:pPr>
      <w:r w:rsidRPr="0047372E">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65458D13" w14:textId="77777777" w:rsidR="00311F49" w:rsidRPr="0047372E" w:rsidRDefault="00311F49" w:rsidP="00311F49">
      <w:pPr>
        <w:rPr>
          <w:rFonts w:asciiTheme="minorHAnsi" w:hAnsiTheme="minorHAnsi" w:cstheme="minorHAnsi"/>
          <w:i/>
          <w:iCs/>
        </w:rPr>
      </w:pPr>
    </w:p>
    <w:p w14:paraId="38420092"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t>Informing parents</w:t>
      </w:r>
    </w:p>
    <w:p w14:paraId="571CC5BE"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47372E">
        <w:rPr>
          <w:rFonts w:asciiTheme="minorHAnsi" w:eastAsia="Arial" w:hAnsiTheme="minorHAnsi" w:cstheme="minorHAnsi"/>
          <w:lang w:eastAsia="en-GB"/>
        </w:rPr>
        <w:t>cases</w:t>
      </w:r>
      <w:proofErr w:type="gramEnd"/>
      <w:r w:rsidRPr="0047372E">
        <w:rPr>
          <w:rFonts w:asciiTheme="minorHAnsi" w:eastAsia="Arial" w:hAnsiTheme="minorHAnsi" w:cstheme="minorHAnsi"/>
          <w:lang w:eastAsia="en-GB"/>
        </w:rPr>
        <w:t xml:space="preserve"> the investigating officers will inform parents.</w:t>
      </w:r>
    </w:p>
    <w:p w14:paraId="05DAE8A9" w14:textId="77777777" w:rsidR="00311F49" w:rsidRPr="0047372E" w:rsidRDefault="00311F49" w:rsidP="00311F49">
      <w:pPr>
        <w:rPr>
          <w:rFonts w:asciiTheme="minorHAnsi" w:eastAsia="Calibri" w:hAnsiTheme="minorHAnsi" w:cstheme="minorHAnsi"/>
          <w:sz w:val="22"/>
          <w:szCs w:val="22"/>
          <w:lang w:eastAsia="en-GB"/>
        </w:rPr>
      </w:pPr>
    </w:p>
    <w:p w14:paraId="3A1C5EAE" w14:textId="77777777" w:rsidR="00311F49" w:rsidRPr="0047372E" w:rsidRDefault="00311F49" w:rsidP="00311F49">
      <w:pPr>
        <w:keepNext/>
        <w:rPr>
          <w:rFonts w:asciiTheme="minorHAnsi" w:eastAsia="Calibri" w:hAnsiTheme="minorHAnsi" w:cstheme="minorHAnsi"/>
          <w:sz w:val="22"/>
          <w:szCs w:val="22"/>
          <w:lang w:eastAsia="en-GB"/>
        </w:rPr>
      </w:pPr>
      <w:r w:rsidRPr="0047372E">
        <w:rPr>
          <w:rFonts w:asciiTheme="minorHAnsi" w:eastAsia="Arial" w:hAnsiTheme="minorHAnsi" w:cstheme="minorHAnsi"/>
          <w:b/>
          <w:lang w:eastAsia="en-GB"/>
        </w:rPr>
        <w:lastRenderedPageBreak/>
        <w:t>Confidentiality</w:t>
      </w:r>
    </w:p>
    <w:p w14:paraId="6D691765"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73B363E4" w14:textId="77777777" w:rsidR="00311F49" w:rsidRPr="0047372E" w:rsidRDefault="00311F49" w:rsidP="00311F49">
      <w:pPr>
        <w:rPr>
          <w:rFonts w:asciiTheme="minorHAnsi" w:eastAsia="Arial" w:hAnsiTheme="minorHAnsi" w:cstheme="minorHAnsi"/>
          <w:lang w:eastAsia="en-GB"/>
        </w:rPr>
      </w:pPr>
    </w:p>
    <w:p w14:paraId="440C18BD" w14:textId="77777777" w:rsidR="00311F49" w:rsidRPr="0047372E" w:rsidRDefault="00311F49" w:rsidP="00311F49">
      <w:pPr>
        <w:keepNext/>
        <w:rPr>
          <w:rFonts w:asciiTheme="minorHAnsi" w:eastAsia="Calibri" w:hAnsiTheme="minorHAnsi" w:cstheme="minorHAnsi"/>
          <w:lang w:eastAsia="en-GB"/>
        </w:rPr>
      </w:pPr>
      <w:r w:rsidRPr="0047372E">
        <w:rPr>
          <w:rFonts w:asciiTheme="minorHAnsi" w:eastAsia="Arial" w:hAnsiTheme="minorHAnsi" w:cstheme="minorHAnsi"/>
          <w:lang w:eastAsia="en-GB"/>
        </w:rPr>
        <w:t>The Nursery has due regard to the data protection principles as in the Data Protection Act 2018 and General Data Protection Regulations (GDPR)</w:t>
      </w:r>
      <w:r w:rsidRPr="0047372E">
        <w:rPr>
          <w:rStyle w:val="FootnoteReference"/>
          <w:rFonts w:asciiTheme="minorHAnsi" w:eastAsia="Arial" w:hAnsiTheme="minorHAnsi" w:cstheme="minorHAnsi"/>
          <w:lang w:eastAsia="en-GB"/>
        </w:rPr>
        <w:footnoteReference w:id="1"/>
      </w:r>
      <w:r w:rsidRPr="0047372E">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1F1DEEB1" w14:textId="77777777" w:rsidR="00311F49" w:rsidRPr="0047372E" w:rsidRDefault="00311F49" w:rsidP="00311F49">
      <w:pPr>
        <w:keepNext/>
        <w:rPr>
          <w:rFonts w:asciiTheme="minorHAnsi" w:eastAsia="Calibri" w:hAnsiTheme="minorHAnsi" w:cstheme="minorHAnsi"/>
          <w:lang w:eastAsia="en-GB"/>
        </w:rPr>
      </w:pPr>
    </w:p>
    <w:p w14:paraId="5A5AC295" w14:textId="77777777" w:rsidR="00311F49" w:rsidRPr="0047372E" w:rsidRDefault="00311F49" w:rsidP="00311F49">
      <w:pPr>
        <w:keepNext/>
        <w:rPr>
          <w:rFonts w:asciiTheme="minorHAnsi" w:eastAsia="Calibri" w:hAnsiTheme="minorHAnsi" w:cstheme="minorHAnsi"/>
          <w:lang w:eastAsia="en-GB"/>
        </w:rPr>
      </w:pPr>
      <w:r w:rsidRPr="0047372E">
        <w:rPr>
          <w:rFonts w:asciiTheme="minorHAnsi" w:eastAsia="Calibri" w:hAnsiTheme="minorHAnsi" w:cstheme="minorHAnsi"/>
          <w:b/>
          <w:lang w:eastAsia="en-GB"/>
        </w:rPr>
        <w:t>S</w:t>
      </w:r>
      <w:r w:rsidRPr="0047372E">
        <w:rPr>
          <w:rFonts w:asciiTheme="minorHAnsi" w:eastAsia="Arial" w:hAnsiTheme="minorHAnsi" w:cstheme="minorHAnsi"/>
          <w:b/>
          <w:lang w:eastAsia="en-GB"/>
        </w:rPr>
        <w:t>upport to families</w:t>
      </w:r>
    </w:p>
    <w:p w14:paraId="66E7B681" w14:textId="77777777" w:rsidR="00311F49" w:rsidRPr="0047372E" w:rsidRDefault="00311F49" w:rsidP="00311F49">
      <w:pPr>
        <w:rPr>
          <w:rFonts w:asciiTheme="minorHAnsi" w:eastAsia="Calibri" w:hAnsiTheme="minorHAnsi" w:cstheme="minorHAnsi"/>
          <w:lang w:eastAsia="en-GB"/>
        </w:rPr>
      </w:pPr>
      <w:r w:rsidRPr="0047372E">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62514DAD" w14:textId="77777777" w:rsidR="00311F49" w:rsidRPr="0047372E" w:rsidRDefault="00311F49" w:rsidP="00311F49">
      <w:pPr>
        <w:rPr>
          <w:rFonts w:asciiTheme="minorHAnsi" w:eastAsia="Calibri" w:hAnsiTheme="minorHAnsi" w:cstheme="minorHAnsi"/>
          <w:lang w:eastAsia="en-GB"/>
        </w:rPr>
      </w:pPr>
    </w:p>
    <w:p w14:paraId="641DC561"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52A0AC7" w14:textId="77777777" w:rsidR="00311F49" w:rsidRPr="0047372E" w:rsidRDefault="00311F49" w:rsidP="00311F49">
      <w:pPr>
        <w:rPr>
          <w:rFonts w:asciiTheme="minorHAnsi" w:eastAsia="Arial" w:hAnsiTheme="minorHAnsi" w:cstheme="minorHAnsi"/>
          <w:lang w:eastAsia="en-GB"/>
        </w:rPr>
      </w:pPr>
    </w:p>
    <w:p w14:paraId="18EC6DC1" w14:textId="77777777" w:rsidR="00311F49" w:rsidRPr="0047372E" w:rsidRDefault="00311F49" w:rsidP="00311F49">
      <w:pPr>
        <w:rPr>
          <w:rFonts w:asciiTheme="minorHAnsi" w:eastAsia="Calibri" w:hAnsiTheme="minorHAnsi" w:cstheme="minorHAnsi"/>
          <w:b/>
          <w:lang w:eastAsia="en-GB"/>
        </w:rPr>
      </w:pPr>
      <w:r w:rsidRPr="0047372E">
        <w:rPr>
          <w:rFonts w:asciiTheme="minorHAnsi" w:eastAsia="Arial" w:hAnsiTheme="minorHAnsi" w:cstheme="minorHAnsi"/>
          <w:b/>
          <w:lang w:eastAsia="en-GB"/>
        </w:rPr>
        <w:t>Record Keeping</w:t>
      </w:r>
    </w:p>
    <w:p w14:paraId="413B4973"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A7D8D6E" w14:textId="77777777" w:rsidR="00311F49" w:rsidRPr="0047372E" w:rsidRDefault="00311F49" w:rsidP="00311F49">
      <w:pPr>
        <w:rPr>
          <w:rFonts w:asciiTheme="minorHAnsi" w:eastAsia="Arial" w:hAnsiTheme="minorHAnsi" w:cstheme="minorHAnsi"/>
          <w:lang w:eastAsia="en-GB"/>
        </w:rPr>
      </w:pPr>
    </w:p>
    <w:p w14:paraId="5DA787D5"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7F12CC2B" w14:textId="77777777" w:rsidR="00311F49" w:rsidRPr="0047372E" w:rsidRDefault="00311F49" w:rsidP="00311F49">
      <w:pPr>
        <w:rPr>
          <w:rFonts w:asciiTheme="minorHAnsi" w:eastAsia="Arial" w:hAnsiTheme="minorHAnsi" w:cstheme="minorHAnsi"/>
          <w:color w:val="FF0000"/>
          <w:lang w:eastAsia="en-GB"/>
        </w:rPr>
      </w:pPr>
      <w:r w:rsidRPr="0047372E">
        <w:rPr>
          <w:rFonts w:asciiTheme="minorHAnsi" w:eastAsia="Arial" w:hAnsiTheme="minorHAnsi" w:cstheme="minorHAnsi"/>
          <w:color w:val="FF0000"/>
          <w:lang w:eastAsia="en-GB"/>
        </w:rPr>
        <w:t xml:space="preserve"> </w:t>
      </w:r>
    </w:p>
    <w:p w14:paraId="0F2F8D01" w14:textId="77777777" w:rsidR="00311F49" w:rsidRPr="0047372E" w:rsidRDefault="00311F49" w:rsidP="00311F49">
      <w:pPr>
        <w:keepNext/>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Allegations against adults working or volunteering with children </w:t>
      </w:r>
    </w:p>
    <w:p w14:paraId="2E410AC0"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104621BF" w14:textId="77777777" w:rsidR="00311F49" w:rsidRPr="0047372E" w:rsidRDefault="00311F49" w:rsidP="00311F49">
      <w:pPr>
        <w:rPr>
          <w:rFonts w:asciiTheme="minorHAnsi" w:eastAsia="Arial" w:hAnsiTheme="minorHAnsi" w:cstheme="minorHAnsi"/>
          <w:lang w:eastAsia="en-GB"/>
        </w:rPr>
      </w:pPr>
    </w:p>
    <w:p w14:paraId="6D89667D" w14:textId="77777777" w:rsidR="00311F49" w:rsidRPr="0047372E" w:rsidRDefault="00311F49" w:rsidP="00311F49">
      <w:pPr>
        <w:autoSpaceDE w:val="0"/>
        <w:autoSpaceDN w:val="0"/>
        <w:adjustRightInd w:val="0"/>
        <w:rPr>
          <w:rFonts w:asciiTheme="minorHAnsi" w:hAnsiTheme="minorHAnsi" w:cstheme="minorHAnsi"/>
          <w:bCs/>
          <w:lang w:val="en-US"/>
        </w:rPr>
      </w:pPr>
      <w:r w:rsidRPr="0047372E">
        <w:rPr>
          <w:rFonts w:asciiTheme="minorHAnsi" w:hAnsiTheme="minorHAnsi" w:cstheme="minorHAnsi"/>
          <w:bCs/>
          <w:lang w:val="en-US"/>
        </w:rPr>
        <w:t>An allegation against a member of staff/student/volunteer/supply staff or any other person may relate to a person who has:</w:t>
      </w:r>
    </w:p>
    <w:p w14:paraId="4B2DBBE6" w14:textId="77777777" w:rsidR="00311F49" w:rsidRPr="0047372E" w:rsidRDefault="00311F49" w:rsidP="00311F49">
      <w:pPr>
        <w:numPr>
          <w:ilvl w:val="0"/>
          <w:numId w:val="28"/>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 xml:space="preserve">behaved in a way that has harmed a child, or may have harmed a </w:t>
      </w:r>
      <w:proofErr w:type="gramStart"/>
      <w:r w:rsidRPr="0047372E">
        <w:rPr>
          <w:rFonts w:asciiTheme="minorHAnsi" w:hAnsiTheme="minorHAnsi" w:cstheme="minorHAnsi"/>
          <w:bCs/>
          <w:lang w:val="en-US"/>
        </w:rPr>
        <w:t>child;</w:t>
      </w:r>
      <w:proofErr w:type="gramEnd"/>
    </w:p>
    <w:p w14:paraId="348E5560" w14:textId="77777777" w:rsidR="00311F49" w:rsidRPr="0047372E" w:rsidRDefault="00311F49" w:rsidP="00311F49">
      <w:pPr>
        <w:numPr>
          <w:ilvl w:val="0"/>
          <w:numId w:val="28"/>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 xml:space="preserve">possibly committed a criminal offence against or related to a </w:t>
      </w:r>
      <w:proofErr w:type="gramStart"/>
      <w:r w:rsidRPr="0047372E">
        <w:rPr>
          <w:rFonts w:asciiTheme="minorHAnsi" w:hAnsiTheme="minorHAnsi" w:cstheme="minorHAnsi"/>
          <w:bCs/>
          <w:lang w:val="en-US"/>
        </w:rPr>
        <w:t>child;</w:t>
      </w:r>
      <w:proofErr w:type="gramEnd"/>
    </w:p>
    <w:p w14:paraId="536E1027" w14:textId="77777777" w:rsidR="00311F49" w:rsidRPr="0047372E" w:rsidRDefault="00311F49" w:rsidP="00311F49">
      <w:pPr>
        <w:numPr>
          <w:ilvl w:val="0"/>
          <w:numId w:val="28"/>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lastRenderedPageBreak/>
        <w:t>behaved towards a child or children in a way that indicates he or she may pose a risk of harm to children; or</w:t>
      </w:r>
    </w:p>
    <w:p w14:paraId="406E7E90" w14:textId="77777777" w:rsidR="00311F49" w:rsidRPr="0047372E" w:rsidRDefault="00311F49" w:rsidP="00311F49">
      <w:pPr>
        <w:numPr>
          <w:ilvl w:val="0"/>
          <w:numId w:val="28"/>
        </w:numPr>
        <w:autoSpaceDE w:val="0"/>
        <w:autoSpaceDN w:val="0"/>
        <w:adjustRightInd w:val="0"/>
        <w:spacing w:after="200" w:line="276" w:lineRule="auto"/>
        <w:contextualSpacing/>
        <w:rPr>
          <w:rFonts w:asciiTheme="minorHAnsi" w:hAnsiTheme="minorHAnsi" w:cstheme="minorHAnsi"/>
          <w:bCs/>
          <w:lang w:val="en-US"/>
        </w:rPr>
      </w:pPr>
      <w:r w:rsidRPr="0047372E">
        <w:rPr>
          <w:rFonts w:asciiTheme="minorHAnsi" w:hAnsiTheme="minorHAnsi" w:cstheme="minorHAnsi"/>
          <w:bCs/>
          <w:lang w:val="en-US"/>
        </w:rPr>
        <w:t>behaved or may have behaved in a way that indicates they may not be suitable to work with children.</w:t>
      </w:r>
    </w:p>
    <w:p w14:paraId="69FA1E58" w14:textId="77777777" w:rsidR="00311F49" w:rsidRPr="0047372E" w:rsidRDefault="00311F49" w:rsidP="00311F49">
      <w:pPr>
        <w:autoSpaceDE w:val="0"/>
        <w:autoSpaceDN w:val="0"/>
        <w:adjustRightInd w:val="0"/>
        <w:spacing w:after="200" w:line="276" w:lineRule="auto"/>
        <w:ind w:left="720"/>
        <w:contextualSpacing/>
        <w:rPr>
          <w:rFonts w:asciiTheme="minorHAnsi" w:hAnsiTheme="minorHAnsi" w:cstheme="minorHAnsi"/>
          <w:bCs/>
          <w:lang w:val="en-US"/>
        </w:rPr>
      </w:pPr>
    </w:p>
    <w:p w14:paraId="3B6B1379" w14:textId="77777777" w:rsidR="00311F49" w:rsidRPr="0047372E" w:rsidRDefault="00311F49" w:rsidP="00311F49">
      <w:pPr>
        <w:rPr>
          <w:rFonts w:asciiTheme="minorHAnsi" w:eastAsia="Calibri" w:hAnsiTheme="minorHAnsi" w:cstheme="minorHAnsi"/>
          <w:sz w:val="22"/>
          <w:szCs w:val="22"/>
          <w:lang w:eastAsia="en-GB"/>
        </w:rPr>
      </w:pPr>
      <w:r w:rsidRPr="0047372E">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47372E">
        <w:rPr>
          <w:rFonts w:asciiTheme="minorHAnsi" w:eastAsia="Arial" w:hAnsiTheme="minorHAnsi" w:cstheme="minorHAnsi"/>
          <w:lang w:eastAsia="en-GB"/>
        </w:rPr>
        <w:t>allegation</w:t>
      </w:r>
      <w:proofErr w:type="gramEnd"/>
      <w:r w:rsidRPr="0047372E">
        <w:rPr>
          <w:rFonts w:asciiTheme="minorHAnsi" w:eastAsia="Arial" w:hAnsiTheme="minorHAnsi" w:cstheme="minorHAnsi"/>
          <w:lang w:eastAsia="en-GB"/>
        </w:rPr>
        <w:t xml:space="preserve"> then this should be reported to </w:t>
      </w:r>
      <w:r>
        <w:rPr>
          <w:rFonts w:asciiTheme="minorHAnsi" w:eastAsia="Arial" w:hAnsiTheme="minorHAnsi" w:cstheme="minorHAnsi"/>
          <w:lang w:eastAsia="en-GB"/>
        </w:rPr>
        <w:t>Kofo Ibitoye</w:t>
      </w:r>
      <w:r>
        <w:rPr>
          <w:rFonts w:asciiTheme="minorHAnsi" w:eastAsia="Arial" w:hAnsiTheme="minorHAnsi" w:cstheme="minorHAnsi"/>
          <w:b/>
          <w:lang w:eastAsia="en-GB"/>
        </w:rPr>
        <w:t xml:space="preserve"> </w:t>
      </w:r>
      <w:r w:rsidRPr="0047372E">
        <w:rPr>
          <w:rFonts w:asciiTheme="minorHAnsi" w:eastAsia="Arial" w:hAnsiTheme="minorHAnsi" w:cstheme="minorHAnsi"/>
          <w:lang w:eastAsia="en-GB"/>
        </w:rPr>
        <w:t xml:space="preserve">instead. </w:t>
      </w:r>
    </w:p>
    <w:p w14:paraId="15D6EC51" w14:textId="77777777" w:rsidR="00311F49" w:rsidRPr="0047372E" w:rsidRDefault="00311F49" w:rsidP="00311F49">
      <w:pPr>
        <w:rPr>
          <w:rFonts w:asciiTheme="minorHAnsi" w:eastAsia="Calibri" w:hAnsiTheme="minorHAnsi" w:cstheme="minorHAnsi"/>
          <w:lang w:eastAsia="en-GB"/>
        </w:rPr>
      </w:pPr>
    </w:p>
    <w:p w14:paraId="71348D5B" w14:textId="77777777" w:rsidR="00311F49" w:rsidRPr="0047372E" w:rsidRDefault="00311F49" w:rsidP="00311F49">
      <w:pPr>
        <w:rPr>
          <w:rFonts w:asciiTheme="minorHAnsi" w:eastAsia="Arial" w:hAnsiTheme="minorHAnsi" w:cstheme="minorHAnsi"/>
          <w:lang w:eastAsia="en-GB"/>
        </w:rPr>
      </w:pPr>
      <w:r w:rsidRPr="00D54F19">
        <w:rPr>
          <w:rFonts w:asciiTheme="minorHAnsi" w:eastAsia="Arial" w:hAnsiTheme="minorHAnsi" w:cstheme="minorHAnsi"/>
          <w:lang w:eastAsia="en-GB"/>
        </w:rPr>
        <w:t xml:space="preserve">We will follow our own local safeguarding partner’s website information about how to report an allegation and we would also inform Ofsted immediately </w:t>
      </w:r>
      <w:proofErr w:type="gramStart"/>
      <w:r w:rsidRPr="00D54F19">
        <w:rPr>
          <w:rFonts w:asciiTheme="minorHAnsi" w:eastAsia="Arial" w:hAnsiTheme="minorHAnsi" w:cstheme="minorHAnsi"/>
          <w:lang w:eastAsia="en-GB"/>
        </w:rPr>
        <w:t>in order for</w:t>
      </w:r>
      <w:proofErr w:type="gramEnd"/>
      <w:r w:rsidRPr="00D54F19">
        <w:rPr>
          <w:rFonts w:asciiTheme="minorHAnsi" w:eastAsia="Arial" w:hAnsiTheme="minorHAnsi" w:cstheme="minorHAnsi"/>
          <w:lang w:eastAsia="en-GB"/>
        </w:rPr>
        <w:t xml:space="preserve"> this to be investigated by the appropriate bodies promptly. This includes:</w:t>
      </w:r>
      <w:r w:rsidRPr="0047372E">
        <w:rPr>
          <w:rFonts w:asciiTheme="minorHAnsi" w:eastAsia="Arial" w:hAnsiTheme="minorHAnsi" w:cstheme="minorHAnsi"/>
          <w:lang w:eastAsia="en-GB"/>
        </w:rPr>
        <w:t xml:space="preserve"> </w:t>
      </w:r>
    </w:p>
    <w:p w14:paraId="081FC32A" w14:textId="77777777" w:rsidR="00311F49" w:rsidRPr="0047372E" w:rsidRDefault="00311F49" w:rsidP="00311F49">
      <w:p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 </w:t>
      </w:r>
    </w:p>
    <w:p w14:paraId="458ED356" w14:textId="77777777" w:rsidR="00311F49" w:rsidRPr="0047372E" w:rsidRDefault="00311F49" w:rsidP="00311F49">
      <w:pPr>
        <w:pStyle w:val="ListParagraph"/>
        <w:numPr>
          <w:ilvl w:val="0"/>
          <w:numId w:val="9"/>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If as an </w:t>
      </w:r>
      <w:proofErr w:type="gramStart"/>
      <w:r w:rsidRPr="0047372E">
        <w:rPr>
          <w:rFonts w:asciiTheme="minorHAnsi" w:eastAsia="Arial" w:hAnsiTheme="minorHAnsi" w:cstheme="minorHAnsi"/>
          <w:lang w:eastAsia="en-GB"/>
        </w:rPr>
        <w:t>individual</w:t>
      </w:r>
      <w:proofErr w:type="gramEnd"/>
      <w:r w:rsidRPr="0047372E">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local authority children’s social care team yourself directly</w:t>
      </w:r>
    </w:p>
    <w:p w14:paraId="134E631C" w14:textId="77777777" w:rsidR="00311F49" w:rsidRPr="0047372E" w:rsidRDefault="00311F49" w:rsidP="00311F49">
      <w:pPr>
        <w:pStyle w:val="ListParagraph"/>
        <w:numPr>
          <w:ilvl w:val="0"/>
          <w:numId w:val="9"/>
        </w:numPr>
        <w:rPr>
          <w:rFonts w:asciiTheme="minorHAnsi" w:eastAsia="Arial" w:hAnsiTheme="minorHAnsi" w:cstheme="minorHAnsi"/>
          <w:lang w:eastAsia="en-GB"/>
        </w:rPr>
      </w:pPr>
      <w:r w:rsidRPr="0047372E">
        <w:rPr>
          <w:rFonts w:asciiTheme="minorHAnsi" w:eastAsia="Arial" w:hAnsiTheme="minorHAnsi" w:cstheme="minorHAnsi"/>
          <w:lang w:eastAsia="en-GB"/>
        </w:rPr>
        <w:t>The local authority children’s social care team will be informed immediately for advice and guidance</w:t>
      </w:r>
    </w:p>
    <w:p w14:paraId="413CECFB" w14:textId="77777777" w:rsidR="00311F49" w:rsidRPr="0047372E" w:rsidRDefault="00311F49" w:rsidP="00311F49">
      <w:pPr>
        <w:pStyle w:val="ListParagraph"/>
        <w:numPr>
          <w:ilvl w:val="0"/>
          <w:numId w:val="9"/>
        </w:numPr>
        <w:rPr>
          <w:rFonts w:asciiTheme="minorHAnsi" w:eastAsia="Calibri" w:hAnsiTheme="minorHAnsi" w:cstheme="minorHAnsi"/>
          <w:lang w:eastAsia="en-GB"/>
        </w:rPr>
      </w:pPr>
      <w:r w:rsidRPr="0047372E">
        <w:rPr>
          <w:rFonts w:asciiTheme="minorHAnsi" w:eastAsia="Arial" w:hAnsiTheme="minorHAnsi" w:cstheme="minorHAnsi"/>
          <w:lang w:eastAsia="en-GB"/>
        </w:rPr>
        <w:t>A full investigation will be carried out by the appropriate professionals (local author</w:t>
      </w:r>
      <w:r>
        <w:rPr>
          <w:rFonts w:asciiTheme="minorHAnsi" w:eastAsia="Arial" w:hAnsiTheme="minorHAnsi" w:cstheme="minorHAnsi"/>
          <w:lang w:eastAsia="en-GB"/>
        </w:rPr>
        <w:t>ity children’s social care team</w:t>
      </w:r>
      <w:r w:rsidRPr="0047372E">
        <w:rPr>
          <w:rFonts w:asciiTheme="minorHAnsi" w:eastAsia="Arial" w:hAnsiTheme="minorHAnsi" w:cstheme="minorHAnsi"/>
          <w:lang w:eastAsia="en-GB"/>
        </w:rPr>
        <w:t xml:space="preserve">, Ofsted) to determine how this will be handled </w:t>
      </w:r>
    </w:p>
    <w:p w14:paraId="595C41C8" w14:textId="77777777" w:rsidR="00311F49" w:rsidRPr="0047372E" w:rsidRDefault="00311F49" w:rsidP="00311F49">
      <w:pPr>
        <w:pStyle w:val="ListParagraph"/>
        <w:numPr>
          <w:ilvl w:val="0"/>
          <w:numId w:val="9"/>
        </w:numPr>
        <w:rPr>
          <w:rFonts w:asciiTheme="minorHAnsi" w:eastAsia="Calibri" w:hAnsiTheme="minorHAnsi" w:cstheme="minorHAnsi"/>
          <w:lang w:eastAsia="en-GB"/>
        </w:rPr>
      </w:pPr>
      <w:r w:rsidRPr="0047372E">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43548560" w14:textId="77777777" w:rsidR="00311F49" w:rsidRPr="0047372E" w:rsidRDefault="00311F49" w:rsidP="00311F49">
      <w:pPr>
        <w:pStyle w:val="ListParagraph"/>
        <w:numPr>
          <w:ilvl w:val="0"/>
          <w:numId w:val="9"/>
        </w:numPr>
        <w:rPr>
          <w:rFonts w:asciiTheme="minorHAnsi" w:eastAsia="Calibri" w:hAnsiTheme="minorHAnsi" w:cstheme="minorHAnsi"/>
          <w:lang w:eastAsia="en-GB"/>
        </w:rPr>
      </w:pPr>
      <w:r w:rsidRPr="0047372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1C8D870C"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14:paraId="7C82A2A9"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All enquiries/external investigations/interviews will be documented and kept in a locked file for access by the relevant authorities</w:t>
      </w:r>
    </w:p>
    <w:p w14:paraId="3AA71C4A"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37F51621"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505EC242"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5E4F48BF"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The nursery retains the right to dismiss any member of staff in connection with founded allegations following an inquiry</w:t>
      </w:r>
    </w:p>
    <w:p w14:paraId="22A6C15F"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Unfounded allegations will result in all rights being reinstated</w:t>
      </w:r>
    </w:p>
    <w:p w14:paraId="72552842" w14:textId="77777777" w:rsidR="00311F49" w:rsidRPr="0047372E" w:rsidRDefault="00311F49" w:rsidP="00311F49">
      <w:pPr>
        <w:pStyle w:val="ListParagraph"/>
        <w:numPr>
          <w:ilvl w:val="0"/>
          <w:numId w:val="9"/>
        </w:numPr>
        <w:ind w:left="714" w:hanging="357"/>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 </w:t>
      </w:r>
      <w:proofErr w:type="gramStart"/>
      <w:r w:rsidRPr="0047372E">
        <w:rPr>
          <w:rFonts w:asciiTheme="minorHAnsi" w:eastAsia="Arial" w:hAnsiTheme="minorHAnsi" w:cstheme="minorHAnsi"/>
          <w:lang w:eastAsia="en-GB"/>
        </w:rPr>
        <w:t>return to work</w:t>
      </w:r>
      <w:proofErr w:type="gramEnd"/>
      <w:r w:rsidRPr="0047372E">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47F66882" w14:textId="77777777" w:rsidR="00311F49" w:rsidRPr="0047372E" w:rsidRDefault="00311F49" w:rsidP="00311F49">
      <w:pPr>
        <w:keepNext/>
        <w:rPr>
          <w:rFonts w:asciiTheme="minorHAnsi" w:eastAsia="Arial" w:hAnsiTheme="minorHAnsi" w:cstheme="minorHAnsi"/>
          <w:b/>
          <w:lang w:eastAsia="en-GB"/>
        </w:rPr>
      </w:pPr>
    </w:p>
    <w:p w14:paraId="531418DE" w14:textId="77777777" w:rsidR="00311F49" w:rsidRPr="0047372E" w:rsidRDefault="00311F49" w:rsidP="00311F49">
      <w:pPr>
        <w:keepNext/>
        <w:rPr>
          <w:rFonts w:asciiTheme="minorHAnsi" w:eastAsia="Arial" w:hAnsiTheme="minorHAnsi" w:cstheme="minorHAnsi"/>
          <w:b/>
          <w:lang w:eastAsia="en-GB"/>
        </w:rPr>
      </w:pPr>
      <w:r w:rsidRPr="0047372E">
        <w:rPr>
          <w:rFonts w:asciiTheme="minorHAnsi" w:eastAsia="Arial" w:hAnsiTheme="minorHAnsi" w:cstheme="minorHAnsi"/>
          <w:b/>
          <w:lang w:eastAsia="en-GB"/>
        </w:rPr>
        <w:t>Monitoring children’s attendance</w:t>
      </w:r>
    </w:p>
    <w:p w14:paraId="450AEE17"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4F5CC258" w14:textId="77777777" w:rsidR="00311F49" w:rsidRPr="0047372E" w:rsidRDefault="00311F49" w:rsidP="00311F49">
      <w:pPr>
        <w:rPr>
          <w:rFonts w:asciiTheme="minorHAnsi" w:eastAsia="Arial" w:hAnsiTheme="minorHAnsi" w:cstheme="minorHAnsi"/>
          <w:lang w:eastAsia="en-GB"/>
        </w:rPr>
      </w:pPr>
    </w:p>
    <w:p w14:paraId="34988994" w14:textId="77777777" w:rsidR="00311F49" w:rsidRDefault="00311F49" w:rsidP="00311F49">
      <w:pPr>
        <w:rPr>
          <w:rFonts w:asciiTheme="minorHAnsi" w:eastAsia="Arial" w:hAnsiTheme="minorHAnsi" w:cstheme="minorHAnsi"/>
          <w:lang w:eastAsia="en-GB"/>
        </w:rPr>
      </w:pPr>
      <w:r w:rsidRPr="00D54F19">
        <w:rPr>
          <w:rFonts w:asciiTheme="minorHAnsi" w:eastAsia="Arial" w:hAnsiTheme="minorHAnsi" w:cstheme="minorHAnsi"/>
          <w:lang w:eastAsia="en-GB"/>
        </w:rPr>
        <w:t>We ask parents to inform the</w:t>
      </w:r>
      <w:r w:rsidRPr="0047372E">
        <w:rPr>
          <w:rFonts w:asciiTheme="minorHAnsi" w:eastAsia="Arial" w:hAnsiTheme="minorHAnsi" w:cstheme="minorHAnsi"/>
          <w:lang w:eastAsia="en-GB"/>
        </w:rPr>
        <w:t xml:space="preserve"> nursery prior to their children taking holidays or days off, and all incidents of sickness absence should be reported to the nursery the same </w:t>
      </w:r>
      <w:proofErr w:type="gramStart"/>
      <w:r w:rsidRPr="0047372E">
        <w:rPr>
          <w:rFonts w:asciiTheme="minorHAnsi" w:eastAsia="Arial" w:hAnsiTheme="minorHAnsi" w:cstheme="minorHAnsi"/>
          <w:lang w:eastAsia="en-GB"/>
        </w:rPr>
        <w:t>day</w:t>
      </w:r>
      <w:proofErr w:type="gramEnd"/>
      <w:r w:rsidRPr="0047372E">
        <w:rPr>
          <w:rFonts w:asciiTheme="minorHAnsi" w:eastAsia="Arial" w:hAnsiTheme="minorHAnsi" w:cstheme="minorHAnsi"/>
          <w:lang w:eastAsia="en-GB"/>
        </w:rPr>
        <w:t xml:space="preserve"> so the nursery management are able to account for a child’s absence. </w:t>
      </w:r>
    </w:p>
    <w:p w14:paraId="5AE2C3E9" w14:textId="77777777" w:rsidR="00311F49" w:rsidRPr="0047372E" w:rsidRDefault="00311F49" w:rsidP="00311F49">
      <w:pPr>
        <w:rPr>
          <w:rFonts w:asciiTheme="minorHAnsi" w:eastAsia="Arial" w:hAnsiTheme="minorHAnsi" w:cstheme="minorHAnsi"/>
          <w:lang w:eastAsia="en-GB"/>
        </w:rPr>
      </w:pPr>
    </w:p>
    <w:p w14:paraId="4882B6FB"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14:paraId="59B2A641" w14:textId="77777777" w:rsidR="00311F49" w:rsidRPr="0047372E" w:rsidRDefault="00311F49" w:rsidP="00311F49">
      <w:pPr>
        <w:rPr>
          <w:rFonts w:asciiTheme="minorHAnsi" w:eastAsia="Arial" w:hAnsiTheme="minorHAnsi" w:cstheme="minorHAnsi"/>
          <w:lang w:eastAsia="en-GB"/>
        </w:rPr>
      </w:pPr>
    </w:p>
    <w:p w14:paraId="35A0FB1C" w14:textId="08BFF233" w:rsidR="00311F49" w:rsidRPr="0047372E" w:rsidRDefault="00311F49" w:rsidP="00311F49">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w:t>
      </w:r>
      <w:r w:rsidRPr="00D54F19">
        <w:rPr>
          <w:rFonts w:asciiTheme="minorHAnsi" w:eastAsia="Arial" w:hAnsiTheme="minorHAnsi" w:cstheme="minorHAnsi"/>
          <w:color w:val="000000"/>
          <w:lang w:eastAsia="en-GB"/>
        </w:rPr>
        <w:t>child and family. It is a parent’s responsibility to keep their emergency contact details updated</w:t>
      </w:r>
      <w:r w:rsidRPr="00D54F19">
        <w:rPr>
          <w:rStyle w:val="CommentReference"/>
          <w:rFonts w:asciiTheme="minorHAnsi" w:hAnsiTheme="minorHAnsi" w:cstheme="minorHAnsi"/>
        </w:rPr>
        <w:t xml:space="preserve">. </w:t>
      </w:r>
      <w:r w:rsidRPr="00D54F19">
        <w:rPr>
          <w:rFonts w:asciiTheme="minorHAnsi" w:eastAsia="Arial" w:hAnsiTheme="minorHAnsi" w:cstheme="minorHAnsi"/>
          <w:color w:val="000000"/>
          <w:lang w:eastAsia="en-GB"/>
        </w:rPr>
        <w:t xml:space="preserve">If contact cannot be established, then we would assess if a home visit </w:t>
      </w:r>
      <w:proofErr w:type="gramStart"/>
      <w:r w:rsidRPr="00D54F19">
        <w:rPr>
          <w:rFonts w:asciiTheme="minorHAnsi" w:eastAsia="Arial" w:hAnsiTheme="minorHAnsi" w:cstheme="minorHAnsi"/>
          <w:color w:val="000000"/>
          <w:lang w:eastAsia="en-GB"/>
        </w:rPr>
        <w:t>is</w:t>
      </w:r>
      <w:proofErr w:type="gramEnd"/>
      <w:r w:rsidRPr="00D54F19">
        <w:rPr>
          <w:rFonts w:asciiTheme="minorHAnsi" w:eastAsia="Arial" w:hAnsiTheme="minorHAnsi" w:cstheme="minorHAnsi"/>
          <w:color w:val="000000"/>
          <w:lang w:eastAsia="en-GB"/>
        </w:rPr>
        <w:t xml:space="preserve"> required to establish all parties are safe.  If contact</w:t>
      </w:r>
      <w:r w:rsidRPr="0047372E">
        <w:rPr>
          <w:rFonts w:asciiTheme="minorHAnsi" w:eastAsia="Arial" w:hAnsiTheme="minorHAnsi" w:cstheme="minorHAnsi"/>
          <w:color w:val="000000"/>
          <w:lang w:eastAsia="en-GB"/>
        </w:rPr>
        <w:t xml:space="preserve"> is still not established, we would assess if it would be appropriate to contact relevant authorities in order to them to investigate further.</w:t>
      </w:r>
    </w:p>
    <w:p w14:paraId="7BCE1F6F" w14:textId="77777777" w:rsidR="00311F49" w:rsidRPr="0047372E" w:rsidRDefault="00311F49" w:rsidP="00311F49">
      <w:pPr>
        <w:rPr>
          <w:rFonts w:asciiTheme="minorHAnsi" w:eastAsia="Arial" w:hAnsiTheme="minorHAnsi" w:cstheme="minorHAnsi"/>
          <w:color w:val="000000"/>
          <w:lang w:eastAsia="en-GB"/>
        </w:rPr>
      </w:pPr>
    </w:p>
    <w:p w14:paraId="2D98E35B" w14:textId="77777777" w:rsidR="00311F49" w:rsidRPr="0047372E" w:rsidRDefault="00311F49" w:rsidP="00311F49">
      <w:pPr>
        <w:rPr>
          <w:rFonts w:asciiTheme="minorHAnsi" w:eastAsia="Arial" w:hAnsiTheme="minorHAnsi" w:cstheme="minorHAnsi"/>
          <w:color w:val="000000"/>
          <w:lang w:eastAsia="en-GB"/>
        </w:rPr>
      </w:pPr>
      <w:r w:rsidRPr="0047372E">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5D56E19D" w14:textId="77777777" w:rsidR="00311F49" w:rsidRPr="0047372E" w:rsidRDefault="00311F49" w:rsidP="00311F49">
      <w:pPr>
        <w:rPr>
          <w:rFonts w:asciiTheme="minorHAnsi" w:eastAsia="Arial" w:hAnsiTheme="minorHAnsi" w:cstheme="minorHAnsi"/>
          <w:lang w:eastAsia="en-GB"/>
        </w:rPr>
      </w:pPr>
    </w:p>
    <w:p w14:paraId="691A2FC8"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Looked after children </w:t>
      </w:r>
    </w:p>
    <w:p w14:paraId="2CA7ED24" w14:textId="1CF850F8"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As part of our safeguarding practice, we will ensure our staff are aware of how to keep looked after children safe. In order to do </w:t>
      </w:r>
      <w:proofErr w:type="gramStart"/>
      <w:r w:rsidRPr="0047372E">
        <w:rPr>
          <w:rFonts w:asciiTheme="minorHAnsi" w:eastAsia="Arial" w:hAnsiTheme="minorHAnsi" w:cstheme="minorHAnsi"/>
          <w:lang w:eastAsia="en-GB"/>
        </w:rPr>
        <w:t>this</w:t>
      </w:r>
      <w:proofErr w:type="gramEnd"/>
      <w:r w:rsidRPr="0047372E">
        <w:rPr>
          <w:rFonts w:asciiTheme="minorHAnsi" w:eastAsia="Arial" w:hAnsiTheme="minorHAnsi" w:cstheme="minorHAnsi"/>
          <w:lang w:eastAsia="en-GB"/>
        </w:rPr>
        <w:t xml:space="preserve"> we ask that we are informed of: </w:t>
      </w:r>
    </w:p>
    <w:p w14:paraId="41413D9E" w14:textId="77777777" w:rsidR="00311F49" w:rsidRPr="0047372E" w:rsidRDefault="00311F49" w:rsidP="00311F49">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The legal status of the child (</w:t>
      </w:r>
      <w:proofErr w:type="gramStart"/>
      <w:r w:rsidRPr="0047372E">
        <w:rPr>
          <w:rFonts w:asciiTheme="minorHAnsi" w:eastAsia="Arial" w:hAnsiTheme="minorHAnsi" w:cstheme="minorHAnsi"/>
          <w:lang w:eastAsia="en-GB"/>
        </w:rPr>
        <w:t>e.g.</w:t>
      </w:r>
      <w:proofErr w:type="gramEnd"/>
      <w:r w:rsidRPr="0047372E">
        <w:rPr>
          <w:rFonts w:asciiTheme="minorHAnsi" w:eastAsia="Arial" w:hAnsiTheme="minorHAnsi" w:cstheme="minorHAnsi"/>
          <w:lang w:eastAsia="en-GB"/>
        </w:rPr>
        <w:t xml:space="preserve"> whether the child is being looked after under voluntary arrangements with consent of parents or on an interim or full care order)</w:t>
      </w:r>
    </w:p>
    <w:p w14:paraId="7EE5B16F" w14:textId="77777777" w:rsidR="00311F49" w:rsidRPr="0047372E" w:rsidRDefault="00311F49" w:rsidP="00311F49">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Contact arrangements for the biological parents (or those with parental responsibility)</w:t>
      </w:r>
    </w:p>
    <w:p w14:paraId="4CD4E3C3" w14:textId="77777777" w:rsidR="00311F49" w:rsidRPr="0047372E" w:rsidRDefault="00311F49" w:rsidP="00311F49">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The child’s care arrangements and the levels of authority delegated to the carer by the authority looking after him/her</w:t>
      </w:r>
    </w:p>
    <w:p w14:paraId="1E32942C" w14:textId="77777777" w:rsidR="00311F49" w:rsidRPr="0047372E" w:rsidRDefault="00311F49" w:rsidP="00311F49">
      <w:pPr>
        <w:pStyle w:val="ListParagraph"/>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The details of the child’s social worker and any other support agencies involved</w:t>
      </w:r>
    </w:p>
    <w:p w14:paraId="156B17C8" w14:textId="77777777" w:rsidR="00311F49" w:rsidRPr="0047372E" w:rsidRDefault="00311F49" w:rsidP="00311F49">
      <w:pPr>
        <w:pStyle w:val="ListParagraph"/>
        <w:keepNext/>
        <w:numPr>
          <w:ilvl w:val="0"/>
          <w:numId w:val="14"/>
        </w:numPr>
        <w:rPr>
          <w:rFonts w:asciiTheme="minorHAnsi" w:eastAsia="Arial" w:hAnsiTheme="minorHAnsi" w:cstheme="minorHAnsi"/>
          <w:lang w:eastAsia="en-GB"/>
        </w:rPr>
      </w:pPr>
      <w:r w:rsidRPr="0047372E">
        <w:rPr>
          <w:rFonts w:asciiTheme="minorHAnsi" w:eastAsia="Arial" w:hAnsiTheme="minorHAnsi" w:cstheme="minorHAnsi"/>
          <w:lang w:eastAsia="en-GB"/>
        </w:rPr>
        <w:t>Any child protection plan or care plan in place for the child in question.</w:t>
      </w:r>
    </w:p>
    <w:p w14:paraId="487C052F" w14:textId="77777777" w:rsidR="00311F49" w:rsidRPr="0047372E" w:rsidRDefault="00311F49" w:rsidP="00311F49">
      <w:pPr>
        <w:keepNext/>
        <w:rPr>
          <w:rFonts w:asciiTheme="minorHAnsi" w:eastAsia="Arial" w:hAnsiTheme="minorHAnsi" w:cstheme="minorHAnsi"/>
          <w:lang w:eastAsia="en-GB"/>
        </w:rPr>
      </w:pPr>
    </w:p>
    <w:p w14:paraId="58DFB862" w14:textId="77777777" w:rsidR="00311F49" w:rsidRPr="0047372E" w:rsidRDefault="00311F49" w:rsidP="00311F49">
      <w:pPr>
        <w:keepNext/>
        <w:rPr>
          <w:rFonts w:asciiTheme="minorHAnsi" w:eastAsia="Arial" w:hAnsiTheme="minorHAnsi" w:cstheme="minorHAnsi"/>
          <w:lang w:eastAsia="en-GB"/>
        </w:rPr>
      </w:pPr>
      <w:r w:rsidRPr="0047372E">
        <w:rPr>
          <w:rFonts w:asciiTheme="minorHAnsi" w:eastAsia="Arial" w:hAnsiTheme="minorHAnsi" w:cstheme="minorHAnsi"/>
          <w:lang w:eastAsia="en-GB"/>
        </w:rPr>
        <w:t xml:space="preserve">Please refer to the Looked After Children policy for further details. </w:t>
      </w:r>
    </w:p>
    <w:p w14:paraId="19B17F6A" w14:textId="77777777" w:rsidR="00311F49" w:rsidRPr="0047372E" w:rsidRDefault="00311F49" w:rsidP="00311F49">
      <w:pPr>
        <w:keepNext/>
        <w:rPr>
          <w:rFonts w:asciiTheme="minorHAnsi" w:eastAsia="Arial" w:hAnsiTheme="minorHAnsi" w:cstheme="minorHAnsi"/>
          <w:b/>
          <w:lang w:eastAsia="en-GB"/>
        </w:rPr>
      </w:pPr>
    </w:p>
    <w:p w14:paraId="4971C9FE" w14:textId="77777777" w:rsidR="00311F49" w:rsidRPr="0047372E" w:rsidRDefault="00311F49" w:rsidP="00311F49">
      <w:pPr>
        <w:keepNext/>
        <w:rPr>
          <w:rFonts w:asciiTheme="minorHAnsi" w:eastAsia="Calibri" w:hAnsiTheme="minorHAnsi" w:cstheme="minorHAnsi"/>
          <w:lang w:eastAsia="en-GB"/>
        </w:rPr>
      </w:pPr>
      <w:r w:rsidRPr="0047372E">
        <w:rPr>
          <w:rFonts w:asciiTheme="minorHAnsi" w:eastAsia="Arial" w:hAnsiTheme="minorHAnsi" w:cstheme="minorHAnsi"/>
          <w:b/>
          <w:lang w:eastAsia="en-GB"/>
        </w:rPr>
        <w:t>Staffing and volunteering</w:t>
      </w:r>
    </w:p>
    <w:p w14:paraId="2D5EEFDD"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w:t>
      </w:r>
      <w:r w:rsidRPr="0047372E">
        <w:rPr>
          <w:rFonts w:asciiTheme="minorHAnsi" w:eastAsia="Arial" w:hAnsiTheme="minorHAnsi" w:cstheme="minorHAnsi"/>
          <w:lang w:eastAsia="en-GB"/>
        </w:rPr>
        <w:lastRenderedPageBreak/>
        <w:t xml:space="preserve">(DBS) before being able to carry out intimate care </w:t>
      </w:r>
      <w:r w:rsidRPr="00D54F19">
        <w:rPr>
          <w:rFonts w:asciiTheme="minorHAnsi" w:eastAsia="Arial" w:hAnsiTheme="minorHAnsi" w:cstheme="minorHAnsi"/>
          <w:lang w:eastAsia="en-GB"/>
        </w:rPr>
        <w:t>routines or have unsupervised contact with</w:t>
      </w:r>
      <w:r w:rsidRPr="0047372E">
        <w:rPr>
          <w:rFonts w:asciiTheme="minorHAnsi" w:eastAsia="Arial" w:hAnsiTheme="minorHAnsi" w:cstheme="minorHAnsi"/>
          <w:lang w:eastAsia="en-GB"/>
        </w:rPr>
        <w:t xml:space="preserve"> children. </w:t>
      </w:r>
    </w:p>
    <w:p w14:paraId="2E24BBEA" w14:textId="77777777" w:rsidR="00311F49" w:rsidRPr="0047372E" w:rsidRDefault="00311F49" w:rsidP="00311F49">
      <w:pPr>
        <w:rPr>
          <w:rFonts w:asciiTheme="minorHAnsi" w:eastAsia="Arial" w:hAnsiTheme="minorHAnsi" w:cstheme="minorHAnsi"/>
          <w:lang w:eastAsia="en-GB"/>
        </w:rPr>
      </w:pPr>
    </w:p>
    <w:p w14:paraId="5249D68D"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14:paraId="75B8B131" w14:textId="77777777" w:rsidR="00311F49" w:rsidRPr="0047372E" w:rsidRDefault="00311F49" w:rsidP="00311F49">
      <w:pPr>
        <w:rPr>
          <w:rFonts w:asciiTheme="minorHAnsi" w:eastAsia="Calibri" w:hAnsiTheme="minorHAnsi" w:cstheme="minorHAnsi"/>
          <w:lang w:eastAsia="en-GB"/>
        </w:rPr>
      </w:pPr>
    </w:p>
    <w:p w14:paraId="49729A10"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4C8D3BFE" w14:textId="77777777" w:rsidR="00311F49" w:rsidRPr="0047372E" w:rsidRDefault="00311F49" w:rsidP="00311F49">
      <w:pPr>
        <w:rPr>
          <w:rFonts w:asciiTheme="minorHAnsi" w:eastAsia="Arial" w:hAnsiTheme="minorHAnsi" w:cstheme="minorHAnsi"/>
          <w:lang w:eastAsia="en-GB"/>
        </w:rPr>
      </w:pPr>
    </w:p>
    <w:p w14:paraId="6143537E"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Ongoing suitability of staff is monitored through: </w:t>
      </w:r>
    </w:p>
    <w:p w14:paraId="6EE6E8E7" w14:textId="77777777" w:rsidR="00311F49" w:rsidRPr="0047372E" w:rsidRDefault="00311F49" w:rsidP="00311F49">
      <w:pPr>
        <w:pStyle w:val="ListParagraph"/>
        <w:numPr>
          <w:ilvl w:val="0"/>
          <w:numId w:val="16"/>
        </w:numPr>
        <w:rPr>
          <w:rFonts w:asciiTheme="minorHAnsi" w:eastAsia="Arial" w:hAnsiTheme="minorHAnsi" w:cstheme="minorHAnsi"/>
          <w:lang w:eastAsia="en-GB"/>
        </w:rPr>
      </w:pPr>
      <w:r w:rsidRPr="0047372E">
        <w:rPr>
          <w:rFonts w:asciiTheme="minorHAnsi" w:eastAsia="Arial" w:hAnsiTheme="minorHAnsi" w:cstheme="minorHAnsi"/>
          <w:lang w:eastAsia="en-GB"/>
        </w:rPr>
        <w:t>regular supervisions</w:t>
      </w:r>
    </w:p>
    <w:p w14:paraId="2B81E7D8" w14:textId="77777777" w:rsidR="00311F49" w:rsidRPr="0047372E" w:rsidRDefault="00311F49" w:rsidP="00311F49">
      <w:pPr>
        <w:pStyle w:val="ListParagraph"/>
        <w:numPr>
          <w:ilvl w:val="0"/>
          <w:numId w:val="16"/>
        </w:numPr>
        <w:rPr>
          <w:rFonts w:asciiTheme="minorHAnsi" w:eastAsia="Arial" w:hAnsiTheme="minorHAnsi" w:cstheme="minorHAnsi"/>
          <w:lang w:eastAsia="en-GB"/>
        </w:rPr>
      </w:pPr>
      <w:r w:rsidRPr="0047372E">
        <w:rPr>
          <w:rFonts w:asciiTheme="minorHAnsi" w:eastAsia="Arial" w:hAnsiTheme="minorHAnsi" w:cstheme="minorHAnsi"/>
          <w:lang w:eastAsia="en-GB"/>
        </w:rPr>
        <w:t>peer observations</w:t>
      </w:r>
    </w:p>
    <w:p w14:paraId="31A8221C" w14:textId="77777777" w:rsidR="00311F49" w:rsidRPr="0047372E" w:rsidRDefault="00311F49" w:rsidP="00311F49">
      <w:pPr>
        <w:pStyle w:val="ListParagraph"/>
        <w:numPr>
          <w:ilvl w:val="0"/>
          <w:numId w:val="16"/>
        </w:numPr>
        <w:rPr>
          <w:rFonts w:asciiTheme="minorHAnsi" w:eastAsia="Calibri" w:hAnsiTheme="minorHAnsi" w:cstheme="minorHAnsi"/>
          <w:lang w:eastAsia="en-GB"/>
        </w:rPr>
      </w:pPr>
      <w:r w:rsidRPr="0047372E">
        <w:rPr>
          <w:rFonts w:asciiTheme="minorHAnsi" w:eastAsia="Arial" w:hAnsiTheme="minorHAnsi" w:cstheme="minorHAnsi"/>
          <w:lang w:eastAsia="en-GB"/>
        </w:rPr>
        <w:t>annual declaration of staff suitability</w:t>
      </w:r>
    </w:p>
    <w:p w14:paraId="1A316171" w14:textId="77777777" w:rsidR="00311F49" w:rsidRPr="0047372E" w:rsidRDefault="00311F49" w:rsidP="00311F49">
      <w:pPr>
        <w:pStyle w:val="ListParagraph"/>
        <w:numPr>
          <w:ilvl w:val="0"/>
          <w:numId w:val="16"/>
        </w:numPr>
        <w:rPr>
          <w:rFonts w:asciiTheme="minorHAnsi" w:eastAsia="Calibri" w:hAnsiTheme="minorHAnsi" w:cstheme="minorHAnsi"/>
          <w:lang w:eastAsia="en-GB"/>
        </w:rPr>
      </w:pPr>
      <w:r w:rsidRPr="0047372E">
        <w:rPr>
          <w:rFonts w:asciiTheme="minorHAnsi" w:eastAsia="Arial" w:hAnsiTheme="minorHAnsi" w:cstheme="minorHAnsi"/>
          <w:lang w:eastAsia="en-GB"/>
        </w:rPr>
        <w:t>safeguarding competencies</w:t>
      </w:r>
    </w:p>
    <w:p w14:paraId="7373FAA6" w14:textId="77777777" w:rsidR="00311F49" w:rsidRPr="0047372E" w:rsidRDefault="00311F49" w:rsidP="00311F49">
      <w:pPr>
        <w:pStyle w:val="ListParagraph"/>
        <w:numPr>
          <w:ilvl w:val="0"/>
          <w:numId w:val="16"/>
        </w:numPr>
        <w:rPr>
          <w:rFonts w:asciiTheme="minorHAnsi" w:eastAsia="Calibri" w:hAnsiTheme="minorHAnsi" w:cstheme="minorHAnsi"/>
          <w:lang w:eastAsia="en-GB"/>
        </w:rPr>
      </w:pPr>
      <w:r w:rsidRPr="0047372E">
        <w:rPr>
          <w:rFonts w:asciiTheme="minorHAnsi" w:eastAsia="Arial" w:hAnsiTheme="minorHAnsi" w:cstheme="minorHAnsi"/>
          <w:lang w:eastAsia="en-GB"/>
        </w:rPr>
        <w:t>regular review of DBS using the online update service.</w:t>
      </w:r>
    </w:p>
    <w:p w14:paraId="4363A0E6" w14:textId="77777777" w:rsidR="00311F49" w:rsidRPr="0047372E" w:rsidRDefault="00311F49" w:rsidP="00311F49">
      <w:pPr>
        <w:rPr>
          <w:rFonts w:asciiTheme="minorHAnsi" w:eastAsia="Calibri" w:hAnsiTheme="minorHAnsi" w:cstheme="minorHAnsi"/>
          <w:lang w:eastAsia="en-GB"/>
        </w:rPr>
      </w:pPr>
    </w:p>
    <w:p w14:paraId="6020754A" w14:textId="77777777" w:rsidR="00311F49" w:rsidRPr="0047372E" w:rsidRDefault="00311F49" w:rsidP="00311F49">
      <w:pPr>
        <w:rPr>
          <w:rFonts w:asciiTheme="minorHAnsi" w:eastAsia="Calibri" w:hAnsiTheme="minorHAnsi" w:cstheme="minorHAnsi"/>
          <w:b/>
          <w:lang w:eastAsia="en-GB"/>
        </w:rPr>
      </w:pPr>
      <w:r w:rsidRPr="0047372E">
        <w:rPr>
          <w:rFonts w:asciiTheme="minorHAnsi" w:eastAsia="Calibri" w:hAnsiTheme="minorHAnsi" w:cstheme="minorHAnsi"/>
          <w:b/>
          <w:lang w:eastAsia="en-GB"/>
        </w:rPr>
        <w:t xml:space="preserve">Designated Safeguarding Lead </w:t>
      </w:r>
    </w:p>
    <w:p w14:paraId="58407AA3"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3CADA87D" w14:textId="77777777" w:rsidR="00311F49" w:rsidRPr="0047372E" w:rsidRDefault="00311F49" w:rsidP="00311F49">
      <w:pPr>
        <w:rPr>
          <w:rFonts w:asciiTheme="minorHAnsi" w:eastAsia="Arial" w:hAnsiTheme="minorHAnsi" w:cstheme="minorHAnsi"/>
          <w:lang w:eastAsia="en-GB"/>
        </w:rPr>
      </w:pPr>
    </w:p>
    <w:p w14:paraId="6D25A51D"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The nursery </w:t>
      </w:r>
      <w:proofErr w:type="gramStart"/>
      <w:r w:rsidRPr="0047372E">
        <w:rPr>
          <w:rFonts w:asciiTheme="minorHAnsi" w:eastAsia="Arial" w:hAnsiTheme="minorHAnsi" w:cstheme="minorHAnsi"/>
          <w:lang w:eastAsia="en-GB"/>
        </w:rPr>
        <w:t>DSL’s</w:t>
      </w:r>
      <w:proofErr w:type="gramEnd"/>
      <w:r w:rsidRPr="0047372E">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583C4457" w14:textId="77777777" w:rsidR="00311F49" w:rsidRPr="0047372E" w:rsidRDefault="00311F49" w:rsidP="00311F49">
      <w:pPr>
        <w:rPr>
          <w:rFonts w:asciiTheme="minorHAnsi" w:eastAsia="Arial" w:hAnsiTheme="minorHAnsi" w:cstheme="minorHAnsi"/>
          <w:lang w:eastAsia="en-GB"/>
        </w:rPr>
      </w:pPr>
    </w:p>
    <w:p w14:paraId="1B16B2B9" w14:textId="77777777" w:rsidR="00311F49"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The Designated Safeguarding Leads (DSL) at the nursery are</w:t>
      </w:r>
      <w:r>
        <w:rPr>
          <w:rFonts w:asciiTheme="minorHAnsi" w:eastAsia="Arial" w:hAnsiTheme="minorHAnsi" w:cstheme="minorHAnsi"/>
          <w:lang w:eastAsia="en-GB"/>
        </w:rPr>
        <w:t>:</w:t>
      </w:r>
    </w:p>
    <w:p w14:paraId="50D31303" w14:textId="46559E7B" w:rsidR="00311F49" w:rsidRDefault="0076421E" w:rsidP="00311F49">
      <w:pPr>
        <w:pStyle w:val="ListParagraph"/>
        <w:numPr>
          <w:ilvl w:val="0"/>
          <w:numId w:val="29"/>
        </w:numPr>
        <w:rPr>
          <w:rFonts w:asciiTheme="minorHAnsi" w:eastAsia="Arial" w:hAnsiTheme="minorHAnsi" w:cstheme="minorHAnsi"/>
          <w:b/>
          <w:lang w:eastAsia="en-GB"/>
        </w:rPr>
      </w:pPr>
      <w:r>
        <w:rPr>
          <w:rFonts w:asciiTheme="minorHAnsi" w:eastAsia="Arial" w:hAnsiTheme="minorHAnsi" w:cstheme="minorHAnsi"/>
          <w:b/>
          <w:lang w:eastAsia="en-GB"/>
        </w:rPr>
        <w:t>Emma Elliott</w:t>
      </w:r>
      <w:r w:rsidR="00311F49" w:rsidRPr="00D54F19">
        <w:rPr>
          <w:rFonts w:asciiTheme="minorHAnsi" w:eastAsia="Arial" w:hAnsiTheme="minorHAnsi" w:cstheme="minorHAnsi"/>
          <w:b/>
          <w:lang w:eastAsia="en-GB"/>
        </w:rPr>
        <w:t xml:space="preserve"> – Manager</w:t>
      </w:r>
    </w:p>
    <w:p w14:paraId="4C8D2F95" w14:textId="360E55EB" w:rsidR="00311F49" w:rsidRDefault="0076421E" w:rsidP="00311F49">
      <w:pPr>
        <w:pStyle w:val="ListParagraph"/>
        <w:numPr>
          <w:ilvl w:val="0"/>
          <w:numId w:val="29"/>
        </w:numPr>
        <w:rPr>
          <w:rFonts w:asciiTheme="minorHAnsi" w:eastAsia="Arial" w:hAnsiTheme="minorHAnsi" w:cstheme="minorHAnsi"/>
          <w:b/>
          <w:lang w:eastAsia="en-GB"/>
        </w:rPr>
      </w:pPr>
      <w:r>
        <w:rPr>
          <w:rFonts w:asciiTheme="minorHAnsi" w:eastAsia="Arial" w:hAnsiTheme="minorHAnsi" w:cstheme="minorHAnsi"/>
          <w:b/>
          <w:lang w:eastAsia="en-GB"/>
        </w:rPr>
        <w:t>Dawn Semple</w:t>
      </w:r>
      <w:r w:rsidR="00311F49" w:rsidRPr="00D54F19">
        <w:rPr>
          <w:rFonts w:asciiTheme="minorHAnsi" w:eastAsia="Arial" w:hAnsiTheme="minorHAnsi" w:cstheme="minorHAnsi"/>
          <w:b/>
          <w:lang w:eastAsia="en-GB"/>
        </w:rPr>
        <w:t xml:space="preserve"> – Deputy Manager</w:t>
      </w:r>
      <w:r>
        <w:rPr>
          <w:rFonts w:asciiTheme="minorHAnsi" w:eastAsia="Arial" w:hAnsiTheme="minorHAnsi" w:cstheme="minorHAnsi"/>
          <w:b/>
          <w:lang w:eastAsia="en-GB"/>
        </w:rPr>
        <w:t>/Strawberries room leader</w:t>
      </w:r>
      <w:r w:rsidR="00311F49" w:rsidRPr="00D54F19">
        <w:rPr>
          <w:rFonts w:asciiTheme="minorHAnsi" w:eastAsia="Arial" w:hAnsiTheme="minorHAnsi" w:cstheme="minorHAnsi"/>
          <w:b/>
          <w:lang w:eastAsia="en-GB"/>
        </w:rPr>
        <w:t xml:space="preserve"> </w:t>
      </w:r>
    </w:p>
    <w:p w14:paraId="5F674AA2" w14:textId="165AA6BD" w:rsidR="00311F49" w:rsidRDefault="0076421E" w:rsidP="00311F49">
      <w:pPr>
        <w:pStyle w:val="ListParagraph"/>
        <w:numPr>
          <w:ilvl w:val="0"/>
          <w:numId w:val="29"/>
        </w:numPr>
        <w:rPr>
          <w:rFonts w:asciiTheme="minorHAnsi" w:eastAsia="Arial" w:hAnsiTheme="minorHAnsi" w:cstheme="minorHAnsi"/>
          <w:b/>
          <w:lang w:eastAsia="en-GB"/>
        </w:rPr>
      </w:pPr>
      <w:r>
        <w:rPr>
          <w:rFonts w:asciiTheme="minorHAnsi" w:eastAsia="Arial" w:hAnsiTheme="minorHAnsi" w:cstheme="minorHAnsi"/>
          <w:b/>
          <w:lang w:eastAsia="en-GB"/>
        </w:rPr>
        <w:t>Samantha Wilkinson</w:t>
      </w:r>
      <w:r w:rsidR="00311F49">
        <w:rPr>
          <w:rFonts w:asciiTheme="minorHAnsi" w:eastAsia="Arial" w:hAnsiTheme="minorHAnsi" w:cstheme="minorHAnsi"/>
          <w:b/>
          <w:lang w:eastAsia="en-GB"/>
        </w:rPr>
        <w:t xml:space="preserve"> – Blueberries Room Leader</w:t>
      </w:r>
    </w:p>
    <w:p w14:paraId="18A70B16" w14:textId="210A7E60" w:rsidR="00311F49" w:rsidRPr="00D54F19" w:rsidRDefault="0076421E" w:rsidP="00311F49">
      <w:pPr>
        <w:pStyle w:val="ListParagraph"/>
        <w:numPr>
          <w:ilvl w:val="0"/>
          <w:numId w:val="29"/>
        </w:numPr>
        <w:rPr>
          <w:rFonts w:asciiTheme="minorHAnsi" w:eastAsia="Arial" w:hAnsiTheme="minorHAnsi" w:cstheme="minorHAnsi"/>
          <w:b/>
          <w:lang w:eastAsia="en-GB"/>
        </w:rPr>
      </w:pPr>
      <w:r>
        <w:rPr>
          <w:rFonts w:asciiTheme="minorHAnsi" w:eastAsia="Arial" w:hAnsiTheme="minorHAnsi" w:cstheme="minorHAnsi"/>
          <w:b/>
          <w:lang w:eastAsia="en-GB"/>
        </w:rPr>
        <w:t>Natalie Beaumont</w:t>
      </w:r>
      <w:r w:rsidR="00311F49">
        <w:rPr>
          <w:rFonts w:asciiTheme="minorHAnsi" w:eastAsia="Arial" w:hAnsiTheme="minorHAnsi" w:cstheme="minorHAnsi"/>
          <w:b/>
          <w:lang w:eastAsia="en-GB"/>
        </w:rPr>
        <w:t xml:space="preserve"> – </w:t>
      </w:r>
      <w:r>
        <w:rPr>
          <w:rFonts w:asciiTheme="minorHAnsi" w:eastAsia="Arial" w:hAnsiTheme="minorHAnsi" w:cstheme="minorHAnsi"/>
          <w:b/>
          <w:lang w:eastAsia="en-GB"/>
        </w:rPr>
        <w:t>Under 2’s</w:t>
      </w:r>
      <w:r w:rsidR="00311F49">
        <w:rPr>
          <w:rFonts w:asciiTheme="minorHAnsi" w:eastAsia="Arial" w:hAnsiTheme="minorHAnsi" w:cstheme="minorHAnsi"/>
          <w:b/>
          <w:lang w:eastAsia="en-GB"/>
        </w:rPr>
        <w:t xml:space="preserve"> Room Leader</w:t>
      </w:r>
    </w:p>
    <w:p w14:paraId="5B61037D" w14:textId="77777777" w:rsidR="00311F49" w:rsidRPr="0047372E" w:rsidRDefault="00311F49" w:rsidP="00311F49">
      <w:pPr>
        <w:rPr>
          <w:rFonts w:asciiTheme="minorHAnsi" w:eastAsia="Arial" w:hAnsiTheme="minorHAnsi" w:cstheme="minorHAnsi"/>
          <w:b/>
          <w:lang w:eastAsia="en-GB"/>
        </w:rPr>
      </w:pPr>
    </w:p>
    <w:p w14:paraId="33CFAA9A"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The role of the Designated Safeguarding Lead: </w:t>
      </w:r>
    </w:p>
    <w:p w14:paraId="40D0A7C4"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1FC0F188"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Take the lead on responding to information from the staff team relating to child protection concerns</w:t>
      </w:r>
    </w:p>
    <w:p w14:paraId="47FEB464"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Provide advice, support and guidance on an on-going basis to staff, students and volunteers.</w:t>
      </w:r>
    </w:p>
    <w:p w14:paraId="115B2CD5"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lastRenderedPageBreak/>
        <w:t>To identify children who may need early help or who are at risk of abuse</w:t>
      </w:r>
    </w:p>
    <w:p w14:paraId="71D3AC4F"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help staff to ensure the right support is provided to families  </w:t>
      </w:r>
    </w:p>
    <w:p w14:paraId="60865719"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liaise with the local authority and other agencies </w:t>
      </w:r>
      <w:proofErr w:type="gramStart"/>
      <w:r w:rsidRPr="0047372E">
        <w:rPr>
          <w:rFonts w:asciiTheme="minorHAnsi" w:eastAsia="Arial" w:hAnsiTheme="minorHAnsi" w:cstheme="minorHAnsi"/>
          <w:lang w:eastAsia="en-GB"/>
        </w:rPr>
        <w:t>with regard to</w:t>
      </w:r>
      <w:proofErr w:type="gramEnd"/>
      <w:r w:rsidRPr="0047372E">
        <w:rPr>
          <w:rFonts w:asciiTheme="minorHAnsi" w:eastAsia="Arial" w:hAnsiTheme="minorHAnsi" w:cstheme="minorHAnsi"/>
          <w:lang w:eastAsia="en-GB"/>
        </w:rPr>
        <w:t xml:space="preserve"> child protection concerns</w:t>
      </w:r>
    </w:p>
    <w:p w14:paraId="1CC8326D"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Ensure the setting is meeting the requirements of the EYFS </w:t>
      </w:r>
      <w:r w:rsidRPr="00D54F19">
        <w:rPr>
          <w:rFonts w:asciiTheme="minorHAnsi" w:eastAsia="Arial" w:hAnsiTheme="minorHAnsi" w:cstheme="minorHAnsi"/>
          <w:lang w:eastAsia="en-GB"/>
        </w:rPr>
        <w:t>Safeguarding and welfare</w:t>
      </w:r>
      <w:r w:rsidRPr="0047372E">
        <w:rPr>
          <w:rFonts w:asciiTheme="minorHAnsi" w:eastAsia="Arial" w:hAnsiTheme="minorHAnsi" w:cstheme="minorHAnsi"/>
          <w:lang w:eastAsia="en-GB"/>
        </w:rPr>
        <w:t xml:space="preserve"> requirements</w:t>
      </w:r>
    </w:p>
    <w:p w14:paraId="474338FE"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To ensure policies are in line with the local safeguarding procedures and details</w:t>
      </w:r>
    </w:p>
    <w:p w14:paraId="78EE475B"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Disseminate updates to legislation to ensure all staff are kept up to date with safeguarding practices</w:t>
      </w:r>
    </w:p>
    <w:p w14:paraId="68345B27"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To manage and monitor accidents, incidents and existing injuries; ensuring accurate and appropriate records are kept </w:t>
      </w:r>
    </w:p>
    <w:p w14:paraId="3B99D2FE"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meetings with the child’s key person </w:t>
      </w:r>
    </w:p>
    <w:p w14:paraId="17401C5D" w14:textId="77777777" w:rsidR="00311F49" w:rsidRPr="0047372E" w:rsidRDefault="00311F49" w:rsidP="00311F49">
      <w:pPr>
        <w:pStyle w:val="ListParagraph"/>
        <w:numPr>
          <w:ilvl w:val="0"/>
          <w:numId w:val="15"/>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Attend case conferences and external safeguarding meetings, as requested, by external agencies. </w:t>
      </w:r>
    </w:p>
    <w:p w14:paraId="118CD735" w14:textId="77777777" w:rsidR="00311F49" w:rsidRPr="0047372E" w:rsidRDefault="00311F49" w:rsidP="00311F49">
      <w:pPr>
        <w:rPr>
          <w:rFonts w:asciiTheme="minorHAnsi" w:eastAsia="Arial" w:hAnsiTheme="minorHAnsi" w:cstheme="minorHAnsi"/>
          <w:b/>
          <w:lang w:eastAsia="en-GB"/>
        </w:rPr>
      </w:pPr>
    </w:p>
    <w:p w14:paraId="6328C14D"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 xml:space="preserve">The Nursery safeguards children and staff </w:t>
      </w:r>
      <w:proofErr w:type="gramStart"/>
      <w:r w:rsidRPr="0047372E">
        <w:rPr>
          <w:rFonts w:asciiTheme="minorHAnsi" w:eastAsia="Arial" w:hAnsiTheme="minorHAnsi" w:cstheme="minorHAnsi"/>
          <w:b/>
          <w:lang w:eastAsia="en-GB"/>
        </w:rPr>
        <w:t>by;</w:t>
      </w:r>
      <w:proofErr w:type="gramEnd"/>
    </w:p>
    <w:p w14:paraId="2D8C97E4"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Providing adequate and appropriate staffing resources to meet the needs of all children</w:t>
      </w:r>
      <w:r>
        <w:rPr>
          <w:rFonts w:asciiTheme="minorHAnsi" w:eastAsia="Arial" w:hAnsiTheme="minorHAnsi" w:cstheme="minorHAnsi"/>
          <w:lang w:eastAsia="en-GB"/>
        </w:rPr>
        <w:t>.</w:t>
      </w:r>
    </w:p>
    <w:p w14:paraId="05ABD568"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r>
        <w:rPr>
          <w:rFonts w:asciiTheme="minorHAnsi" w:eastAsia="Arial" w:hAnsiTheme="minorHAnsi" w:cstheme="minorHAnsi"/>
          <w:lang w:eastAsia="en-GB"/>
        </w:rPr>
        <w:t>.</w:t>
      </w:r>
    </w:p>
    <w:p w14:paraId="2C26A683"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Giving staff members, volunteers and students regular opportunities during supervisions and having an </w:t>
      </w:r>
      <w:proofErr w:type="gramStart"/>
      <w:r w:rsidRPr="0047372E">
        <w:rPr>
          <w:rFonts w:asciiTheme="minorHAnsi" w:eastAsia="Arial" w:hAnsiTheme="minorHAnsi" w:cstheme="minorHAnsi"/>
          <w:lang w:eastAsia="en-GB"/>
        </w:rPr>
        <w:t>open door</w:t>
      </w:r>
      <w:proofErr w:type="gramEnd"/>
      <w:r w:rsidRPr="0047372E">
        <w:rPr>
          <w:rFonts w:asciiTheme="minorHAnsi" w:eastAsia="Arial" w:hAnsiTheme="minorHAnsi" w:cstheme="minorHAnsi"/>
          <w:lang w:eastAsia="en-GB"/>
        </w:rPr>
        <w:t xml:space="preserve"> policy to declare changes that may affect their suitability to care for the children. This includes information about their health, medication or about changes in their home life such as child protection plans for their own children.</w:t>
      </w:r>
    </w:p>
    <w:p w14:paraId="61CEBE1D"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W</w:t>
      </w:r>
      <w:r w:rsidRPr="0047372E">
        <w:rPr>
          <w:rFonts w:asciiTheme="minorHAnsi" w:eastAsia="Arial" w:hAnsiTheme="minorHAnsi" w:cstheme="minorHAnsi"/>
          <w:lang w:eastAsia="en-GB"/>
        </w:rPr>
        <w:t>e use the DBS update service (with staff consent) to re-check staff’s criminal history and suitability to work with children at regular intervals</w:t>
      </w:r>
      <w:r>
        <w:rPr>
          <w:rFonts w:asciiTheme="minorHAnsi" w:eastAsia="Arial" w:hAnsiTheme="minorHAnsi" w:cstheme="minorHAnsi"/>
          <w:lang w:eastAsia="en-GB"/>
        </w:rPr>
        <w:t>.</w:t>
      </w:r>
    </w:p>
    <w:p w14:paraId="53604629"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Abiding</w:t>
      </w:r>
      <w:r w:rsidRPr="0047372E">
        <w:rPr>
          <w:rFonts w:asciiTheme="minorHAnsi" w:eastAsia="Arial" w:hAnsiTheme="minorHAnsi" w:cstheme="minorHAnsi"/>
          <w:lang w:eastAsia="en-GB"/>
        </w:rPr>
        <w:t xml:space="preserve"> by the requirements of the EYFS and any Ofsted guidance in respect to obtaining references and suitability checks for staff, students and volunteers, to ensure that all staff, students and volunteers working in the setting are suitable to do so</w:t>
      </w:r>
      <w:r>
        <w:rPr>
          <w:rFonts w:asciiTheme="minorHAnsi" w:eastAsia="Arial" w:hAnsiTheme="minorHAnsi" w:cstheme="minorHAnsi"/>
          <w:lang w:eastAsia="en-GB"/>
        </w:rPr>
        <w:t>.</w:t>
      </w:r>
    </w:p>
    <w:p w14:paraId="2F7074C1"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Ensuring we receive at least two written references BEFORE a new member of staff commences employment with us</w:t>
      </w:r>
      <w:r>
        <w:rPr>
          <w:rFonts w:asciiTheme="minorHAnsi" w:eastAsia="Arial" w:hAnsiTheme="minorHAnsi" w:cstheme="minorHAnsi"/>
          <w:lang w:eastAsia="en-GB"/>
        </w:rPr>
        <w:t>.</w:t>
      </w:r>
    </w:p>
    <w:p w14:paraId="083BCC22"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Pr>
          <w:rFonts w:asciiTheme="minorHAnsi" w:eastAsia="Arial" w:hAnsiTheme="minorHAnsi" w:cstheme="minorHAnsi"/>
          <w:lang w:eastAsia="en-GB"/>
        </w:rPr>
        <w:t>Ensuring</w:t>
      </w:r>
      <w:r w:rsidRPr="0047372E">
        <w:rPr>
          <w:rFonts w:asciiTheme="minorHAnsi" w:eastAsia="Arial" w:hAnsiTheme="minorHAnsi" w:cstheme="minorHAnsi"/>
          <w:lang w:eastAsia="en-GB"/>
        </w:rPr>
        <w:t xml:space="preserve"> all students will have enhanced DBS checks completed </w:t>
      </w:r>
      <w:r>
        <w:rPr>
          <w:rFonts w:asciiTheme="minorHAnsi" w:eastAsia="Arial" w:hAnsiTheme="minorHAnsi" w:cstheme="minorHAnsi"/>
          <w:lang w:eastAsia="en-GB"/>
        </w:rPr>
        <w:t>before their placement starts.</w:t>
      </w:r>
    </w:p>
    <w:p w14:paraId="7912FAC8"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Volunteers, including students, do not carry out any intimate care routines and are never left to </w:t>
      </w:r>
      <w:r>
        <w:rPr>
          <w:rFonts w:asciiTheme="minorHAnsi" w:eastAsia="Arial" w:hAnsiTheme="minorHAnsi" w:cstheme="minorHAnsi"/>
          <w:lang w:eastAsia="en-GB"/>
        </w:rPr>
        <w:t>work unsupervised with children.</w:t>
      </w:r>
    </w:p>
    <w:p w14:paraId="682BC0F7"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 xml:space="preserve">Abiding by the requirements of the Safeguarding Vulnerable Groups Act 2006 and the Childcare Act 2006 (amended 2018) in respect of any person who is dismissed from our </w:t>
      </w:r>
      <w:proofErr w:type="gramStart"/>
      <w:r w:rsidRPr="0047372E">
        <w:rPr>
          <w:rFonts w:asciiTheme="minorHAnsi" w:eastAsia="Arial" w:hAnsiTheme="minorHAnsi" w:cstheme="minorHAnsi"/>
          <w:lang w:eastAsia="en-GB"/>
        </w:rPr>
        <w:t>employment, or</w:t>
      </w:r>
      <w:proofErr w:type="gramEnd"/>
      <w:r w:rsidRPr="0047372E">
        <w:rPr>
          <w:rFonts w:asciiTheme="minorHAnsi" w:eastAsia="Arial" w:hAnsiTheme="minorHAnsi" w:cstheme="minorHAnsi"/>
          <w:lang w:eastAsia="en-GB"/>
        </w:rPr>
        <w:t xml:space="preserve"> resigns in circumstances that would otherwise have led to dismissal for reasons of child protection concern will be reported to the Disclosu</w:t>
      </w:r>
      <w:r>
        <w:rPr>
          <w:rFonts w:asciiTheme="minorHAnsi" w:eastAsia="Arial" w:hAnsiTheme="minorHAnsi" w:cstheme="minorHAnsi"/>
          <w:lang w:eastAsia="en-GB"/>
        </w:rPr>
        <w:t>re and Barring Services (DBS).</w:t>
      </w:r>
    </w:p>
    <w:p w14:paraId="7196BCBD"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lastRenderedPageBreak/>
        <w:t>Having procedures for recording the details of visitors to the nursery and tak</w:t>
      </w:r>
      <w:r>
        <w:rPr>
          <w:rFonts w:asciiTheme="minorHAnsi" w:eastAsia="Arial" w:hAnsiTheme="minorHAnsi" w:cstheme="minorHAnsi"/>
          <w:lang w:eastAsia="en-GB"/>
        </w:rPr>
        <w:t>e security steps to ensure that</w:t>
      </w:r>
      <w:r w:rsidRPr="0047372E">
        <w:rPr>
          <w:rFonts w:asciiTheme="minorHAnsi" w:eastAsia="Arial" w:hAnsiTheme="minorHAnsi" w:cstheme="minorHAnsi"/>
          <w:lang w:eastAsia="en-GB"/>
        </w:rPr>
        <w:t xml:space="preserve"> that no unauthorised person has unsupervised access to the children</w:t>
      </w:r>
      <w:r>
        <w:rPr>
          <w:rFonts w:asciiTheme="minorHAnsi" w:eastAsia="Arial" w:hAnsiTheme="minorHAnsi" w:cstheme="minorHAnsi"/>
          <w:lang w:eastAsia="en-GB"/>
        </w:rPr>
        <w:t>.</w:t>
      </w:r>
    </w:p>
    <w:p w14:paraId="3ED385E9" w14:textId="77777777" w:rsidR="00311F49" w:rsidRPr="0047372E" w:rsidRDefault="00311F49" w:rsidP="00311F49">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Ensuring all visitors/contractors are supervised whilst on the premises, especially when in the areas the children use</w:t>
      </w:r>
      <w:r>
        <w:rPr>
          <w:rFonts w:asciiTheme="minorHAnsi" w:eastAsia="Arial" w:hAnsiTheme="minorHAnsi" w:cstheme="minorHAnsi"/>
          <w:lang w:eastAsia="en-GB"/>
        </w:rPr>
        <w:t>.</w:t>
      </w:r>
    </w:p>
    <w:p w14:paraId="53C5212C" w14:textId="77777777" w:rsidR="00311F49" w:rsidRPr="0047372E" w:rsidRDefault="00311F49" w:rsidP="00311F49">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w:t>
      </w:r>
      <w:proofErr w:type="gramStart"/>
      <w:r w:rsidRPr="0047372E">
        <w:rPr>
          <w:rFonts w:asciiTheme="minorHAnsi" w:eastAsia="Arial" w:hAnsiTheme="minorHAnsi" w:cstheme="minorHAnsi"/>
          <w:lang w:eastAsia="en-GB"/>
        </w:rPr>
        <w:t>remain safe at all times</w:t>
      </w:r>
      <w:proofErr w:type="gramEnd"/>
      <w:r>
        <w:rPr>
          <w:rFonts w:asciiTheme="minorHAnsi" w:eastAsia="Arial" w:hAnsiTheme="minorHAnsi" w:cstheme="minorHAnsi"/>
          <w:lang w:eastAsia="en-GB"/>
        </w:rPr>
        <w:t>.</w:t>
      </w:r>
    </w:p>
    <w:p w14:paraId="4C96738B" w14:textId="5D7D5EF2" w:rsidR="00311F49" w:rsidRPr="0047372E" w:rsidRDefault="00311F49" w:rsidP="00311F49">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 xml:space="preserve">Having a Staff Behaviour </w:t>
      </w:r>
      <w:r w:rsidRPr="00D54F19">
        <w:rPr>
          <w:rFonts w:asciiTheme="minorHAnsi" w:eastAsia="Arial" w:hAnsiTheme="minorHAnsi" w:cstheme="minorHAnsi"/>
          <w:lang w:eastAsia="en-GB"/>
        </w:rPr>
        <w:t>Policy that sits</w:t>
      </w:r>
      <w:r w:rsidRPr="0047372E">
        <w:rPr>
          <w:rFonts w:asciiTheme="minorHAnsi" w:eastAsia="Arial" w:hAnsiTheme="minorHAnsi" w:cstheme="minorHAnsi"/>
          <w:lang w:eastAsia="en-GB"/>
        </w:rPr>
        <w:t xml:space="preserve"> alongside this policy to enable us to monitor changes in behaviours that may cause concern. All staff sign up to this policy too to ensure any changes are reported to </w:t>
      </w:r>
      <w:r w:rsidR="0076421E" w:rsidRPr="0047372E">
        <w:rPr>
          <w:rFonts w:asciiTheme="minorHAnsi" w:eastAsia="Arial" w:hAnsiTheme="minorHAnsi" w:cstheme="minorHAnsi"/>
          <w:lang w:eastAsia="en-GB"/>
        </w:rPr>
        <w:t>management,</w:t>
      </w:r>
      <w:r w:rsidRPr="0047372E">
        <w:rPr>
          <w:rFonts w:asciiTheme="minorHAnsi" w:eastAsia="Arial" w:hAnsiTheme="minorHAnsi" w:cstheme="minorHAnsi"/>
          <w:lang w:eastAsia="en-GB"/>
        </w:rPr>
        <w:t xml:space="preserve"> so we </w:t>
      </w:r>
      <w:proofErr w:type="gramStart"/>
      <w:r w:rsidRPr="0047372E">
        <w:rPr>
          <w:rFonts w:asciiTheme="minorHAnsi" w:eastAsia="Arial" w:hAnsiTheme="minorHAnsi" w:cstheme="minorHAnsi"/>
          <w:lang w:eastAsia="en-GB"/>
        </w:rPr>
        <w:t>are able to</w:t>
      </w:r>
      <w:proofErr w:type="gramEnd"/>
      <w:r w:rsidRPr="0047372E">
        <w:rPr>
          <w:rFonts w:asciiTheme="minorHAnsi" w:eastAsia="Arial" w:hAnsiTheme="minorHAnsi" w:cstheme="minorHAnsi"/>
          <w:lang w:eastAsia="en-GB"/>
        </w:rPr>
        <w:t xml:space="preserve"> support the individual staff member and ensure the safety and care of the children is not compromised</w:t>
      </w:r>
      <w:r>
        <w:rPr>
          <w:rFonts w:asciiTheme="minorHAnsi" w:eastAsia="Arial" w:hAnsiTheme="minorHAnsi" w:cstheme="minorHAnsi"/>
          <w:lang w:eastAsia="en-GB"/>
        </w:rPr>
        <w:t>.</w:t>
      </w:r>
    </w:p>
    <w:p w14:paraId="42DB7E2D" w14:textId="77777777" w:rsidR="00311F49" w:rsidRPr="0047372E" w:rsidRDefault="00311F49" w:rsidP="00311F49">
      <w:pPr>
        <w:pStyle w:val="ListParagraph"/>
        <w:numPr>
          <w:ilvl w:val="0"/>
          <w:numId w:val="8"/>
        </w:numPr>
        <w:rPr>
          <w:rFonts w:asciiTheme="minorHAnsi" w:eastAsia="Arial" w:hAnsiTheme="minorHAnsi" w:cstheme="minorHAnsi"/>
          <w:lang w:eastAsia="en-GB"/>
        </w:rPr>
      </w:pPr>
      <w:r w:rsidRPr="0047372E">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r>
        <w:rPr>
          <w:rFonts w:asciiTheme="minorHAnsi" w:eastAsia="Arial" w:hAnsiTheme="minorHAnsi" w:cstheme="minorHAnsi"/>
          <w:lang w:eastAsia="en-GB"/>
        </w:rPr>
        <w:t>.</w:t>
      </w:r>
    </w:p>
    <w:p w14:paraId="798466A6"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w:t>
      </w:r>
      <w:r>
        <w:rPr>
          <w:rFonts w:asciiTheme="minorHAnsi" w:eastAsia="Arial" w:hAnsiTheme="minorHAnsi" w:cstheme="minorHAnsi"/>
          <w:lang w:eastAsia="en-GB"/>
        </w:rPr>
        <w:t>ll concerns are taken seriously.</w:t>
      </w:r>
    </w:p>
    <w:p w14:paraId="6762FA7E"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r>
        <w:rPr>
          <w:rFonts w:asciiTheme="minorHAnsi" w:eastAsia="Arial" w:hAnsiTheme="minorHAnsi" w:cstheme="minorHAnsi"/>
          <w:lang w:eastAsia="en-GB"/>
        </w:rPr>
        <w:t>.</w:t>
      </w:r>
    </w:p>
    <w:p w14:paraId="5B30AE48"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r>
        <w:rPr>
          <w:rFonts w:asciiTheme="minorHAnsi" w:eastAsia="Arial" w:hAnsiTheme="minorHAnsi" w:cstheme="minorHAnsi"/>
          <w:lang w:eastAsia="en-GB"/>
        </w:rPr>
        <w:t>.</w:t>
      </w:r>
    </w:p>
    <w:p w14:paraId="759AD951"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47372E">
        <w:rPr>
          <w:rFonts w:asciiTheme="minorHAnsi" w:hAnsiTheme="minorHAnsi" w:cstheme="minorHAnsi"/>
        </w:rPr>
        <w:t xml:space="preserve">Peer observations allow us to share constructive feedback, develop practice and build trust so that staff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share any concerns they may have. </w:t>
      </w:r>
      <w:r w:rsidRPr="0047372E">
        <w:rPr>
          <w:rFonts w:asciiTheme="minorHAnsi" w:hAnsiTheme="minorHAnsi" w:cstheme="minorHAnsi"/>
          <w:lang w:eastAsia="en-GB"/>
        </w:rPr>
        <w:t xml:space="preserve"> Concerns are raised with the designated lead and dealt with in an appropriate and timely manner</w:t>
      </w:r>
      <w:r>
        <w:rPr>
          <w:rFonts w:asciiTheme="minorHAnsi" w:hAnsiTheme="minorHAnsi" w:cstheme="minorHAnsi"/>
          <w:lang w:eastAsia="en-GB"/>
        </w:rPr>
        <w:t>.</w:t>
      </w:r>
    </w:p>
    <w:p w14:paraId="508FFE79" w14:textId="77777777" w:rsidR="00311F49" w:rsidRPr="0047372E" w:rsidRDefault="00311F49" w:rsidP="00311F49">
      <w:pPr>
        <w:pStyle w:val="ListParagraph"/>
        <w:numPr>
          <w:ilvl w:val="0"/>
          <w:numId w:val="8"/>
        </w:numPr>
        <w:rPr>
          <w:rFonts w:asciiTheme="minorHAnsi" w:eastAsia="Calibri" w:hAnsiTheme="minorHAnsi" w:cstheme="minorHAnsi"/>
          <w:lang w:eastAsia="en-GB"/>
        </w:rPr>
      </w:pPr>
      <w:r w:rsidRPr="0047372E">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3F224026" w14:textId="77777777" w:rsidR="00311F49" w:rsidRPr="0047372E" w:rsidRDefault="00311F49" w:rsidP="00311F49">
      <w:pPr>
        <w:rPr>
          <w:rFonts w:asciiTheme="minorHAnsi" w:eastAsia="Calibri" w:hAnsiTheme="minorHAnsi" w:cstheme="minorHAnsi"/>
          <w:lang w:eastAsia="en-GB"/>
        </w:rPr>
      </w:pPr>
    </w:p>
    <w:p w14:paraId="2003C3A1"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4B74B873" w14:textId="77777777" w:rsidR="00311F49" w:rsidRPr="0047372E" w:rsidRDefault="00311F49" w:rsidP="00311F49">
      <w:pPr>
        <w:rPr>
          <w:rFonts w:asciiTheme="minorHAnsi" w:eastAsia="Arial" w:hAnsiTheme="minorHAnsi" w:cstheme="minorHAnsi"/>
          <w:b/>
          <w:lang w:eastAsia="en-GB"/>
        </w:rPr>
      </w:pPr>
    </w:p>
    <w:p w14:paraId="57D5001F" w14:textId="3114BFD4"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001979BB">
        <w:rPr>
          <w:rFonts w:asciiTheme="minorHAnsi" w:eastAsia="Arial" w:hAnsiTheme="minorHAnsi" w:cstheme="minorHAnsi"/>
          <w:b/>
          <w:lang w:eastAsia="en-GB"/>
        </w:rPr>
        <w:t>Emma Elliott</w:t>
      </w:r>
      <w:r>
        <w:rPr>
          <w:rFonts w:asciiTheme="minorHAnsi" w:eastAsia="Arial" w:hAnsiTheme="minorHAnsi" w:cstheme="minorHAnsi"/>
          <w:b/>
          <w:lang w:eastAsia="en-GB"/>
        </w:rPr>
        <w:t xml:space="preserve"> – Nursery Manager, Kofo Ibitoye – Nursery Owner or the nursery </w:t>
      </w:r>
      <w:r w:rsidRPr="0047372E">
        <w:rPr>
          <w:rFonts w:asciiTheme="minorHAnsi" w:eastAsia="Arial" w:hAnsiTheme="minorHAnsi" w:cstheme="minorHAnsi"/>
          <w:b/>
          <w:lang w:eastAsia="en-GB"/>
        </w:rPr>
        <w:t>DSL</w:t>
      </w:r>
      <w:r w:rsidRPr="0047372E">
        <w:rPr>
          <w:rFonts w:asciiTheme="minorHAnsi" w:eastAsia="Arial" w:hAnsiTheme="minorHAnsi" w:cstheme="minorHAnsi"/>
          <w:lang w:eastAsia="en-GB"/>
        </w:rPr>
        <w:t xml:space="preserve"> at the earliest opportunity. </w:t>
      </w:r>
    </w:p>
    <w:p w14:paraId="21729821" w14:textId="77777777" w:rsidR="00311F49" w:rsidRPr="0047372E" w:rsidRDefault="00311F49" w:rsidP="00311F49">
      <w:pPr>
        <w:rPr>
          <w:rFonts w:asciiTheme="minorHAnsi" w:eastAsia="Arial" w:hAnsiTheme="minorHAnsi" w:cstheme="minorHAnsi"/>
          <w:b/>
          <w:lang w:eastAsia="en-GB"/>
        </w:rPr>
      </w:pPr>
    </w:p>
    <w:p w14:paraId="4442EEEC" w14:textId="77777777" w:rsidR="00311F49" w:rsidRPr="0047372E" w:rsidRDefault="00311F49" w:rsidP="00311F49">
      <w:pPr>
        <w:rPr>
          <w:rFonts w:asciiTheme="minorHAnsi" w:eastAsia="Arial" w:hAnsiTheme="minorHAnsi" w:cstheme="minorHAnsi"/>
          <w:b/>
          <w:lang w:eastAsia="en-GB"/>
        </w:rPr>
      </w:pPr>
      <w:r w:rsidRPr="0047372E">
        <w:rPr>
          <w:rFonts w:asciiTheme="minorHAnsi" w:eastAsia="Arial" w:hAnsiTheme="minorHAnsi" w:cstheme="minorHAnsi"/>
          <w:b/>
          <w:lang w:eastAsia="en-GB"/>
        </w:rPr>
        <w:t>Early help services</w:t>
      </w:r>
    </w:p>
    <w:p w14:paraId="56D4B1C5"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38B4AAD5" w14:textId="77777777" w:rsidR="00311F49" w:rsidRPr="0047372E" w:rsidRDefault="00311F49" w:rsidP="00311F49">
      <w:pPr>
        <w:rPr>
          <w:rFonts w:asciiTheme="minorHAnsi" w:eastAsia="Arial" w:hAnsiTheme="minorHAnsi" w:cstheme="minorHAnsi"/>
          <w:lang w:eastAsia="en-GB"/>
        </w:rPr>
      </w:pPr>
      <w:r w:rsidRPr="0047372E">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060A862C" w14:textId="77777777" w:rsidR="00311F49" w:rsidRPr="0047372E" w:rsidRDefault="00311F49" w:rsidP="00311F49">
      <w:pPr>
        <w:rPr>
          <w:rFonts w:asciiTheme="minorHAnsi" w:eastAsia="Arial" w:hAnsiTheme="minorHAnsi" w:cstheme="minorHAnsi"/>
          <w:lang w:eastAsia="en-GB"/>
        </w:rPr>
      </w:pPr>
    </w:p>
    <w:p w14:paraId="5CCA02D3" w14:textId="77777777" w:rsidR="00311F49" w:rsidRPr="0047372E" w:rsidRDefault="00311F49" w:rsidP="00311F49">
      <w:pPr>
        <w:rPr>
          <w:rFonts w:asciiTheme="minorHAnsi" w:eastAsia="Calibri"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311F49" w:rsidRPr="0047372E" w14:paraId="5AE09B28" w14:textId="77777777" w:rsidTr="007706BF">
        <w:trPr>
          <w:jc w:val="center"/>
        </w:trPr>
        <w:tc>
          <w:tcPr>
            <w:tcW w:w="3080" w:type="dxa"/>
            <w:tcBorders>
              <w:top w:val="single" w:sz="4" w:space="0" w:color="000000"/>
            </w:tcBorders>
            <w:vAlign w:val="center"/>
          </w:tcPr>
          <w:p w14:paraId="4CDB455F" w14:textId="77777777" w:rsidR="00311F49" w:rsidRPr="0047372E" w:rsidRDefault="00311F49" w:rsidP="007706BF">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13013CDC" w14:textId="77777777" w:rsidR="00311F49" w:rsidRPr="0047372E" w:rsidRDefault="00311F49" w:rsidP="007706BF">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31887440" w14:textId="77777777" w:rsidR="00311F49" w:rsidRPr="0047372E" w:rsidRDefault="00311F49" w:rsidP="007706BF">
            <w:pPr>
              <w:jc w:val="left"/>
              <w:rPr>
                <w:rFonts w:asciiTheme="minorHAnsi" w:eastAsia="Calibri" w:hAnsiTheme="minorHAnsi" w:cstheme="minorHAnsi"/>
                <w:sz w:val="22"/>
                <w:szCs w:val="22"/>
                <w:lang w:eastAsia="en-GB"/>
              </w:rPr>
            </w:pPr>
            <w:r w:rsidRPr="0047372E">
              <w:rPr>
                <w:rFonts w:asciiTheme="minorHAnsi" w:eastAsia="Arial" w:hAnsiTheme="minorHAnsi" w:cstheme="minorHAnsi"/>
                <w:b/>
                <w:sz w:val="20"/>
                <w:szCs w:val="20"/>
                <w:lang w:eastAsia="en-GB"/>
              </w:rPr>
              <w:t>Date for review</w:t>
            </w:r>
          </w:p>
        </w:tc>
      </w:tr>
      <w:tr w:rsidR="00311F49" w:rsidRPr="0047372E" w14:paraId="1CF42C1C" w14:textId="77777777" w:rsidTr="007706BF">
        <w:trPr>
          <w:jc w:val="center"/>
        </w:trPr>
        <w:tc>
          <w:tcPr>
            <w:tcW w:w="3080" w:type="dxa"/>
            <w:vAlign w:val="center"/>
          </w:tcPr>
          <w:p w14:paraId="75AD3A8D" w14:textId="2EEDBFF0" w:rsidR="00311F49" w:rsidRPr="0047372E" w:rsidRDefault="001979BB" w:rsidP="007706BF">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14/03/2022</w:t>
            </w:r>
          </w:p>
        </w:tc>
        <w:tc>
          <w:tcPr>
            <w:tcW w:w="3408" w:type="dxa"/>
          </w:tcPr>
          <w:p w14:paraId="11AC1814" w14:textId="4AAE5AB1" w:rsidR="00311F49" w:rsidRPr="002C3969" w:rsidRDefault="001979BB" w:rsidP="001979BB">
            <w:pPr>
              <w:pStyle w:val="ListParagraph"/>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E. Elliott</w:t>
            </w:r>
          </w:p>
        </w:tc>
        <w:tc>
          <w:tcPr>
            <w:tcW w:w="2754" w:type="dxa"/>
          </w:tcPr>
          <w:p w14:paraId="12247DA0" w14:textId="512AA45B" w:rsidR="00311F49" w:rsidRPr="0047372E" w:rsidRDefault="001979BB" w:rsidP="007706BF">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14</w:t>
            </w:r>
            <w:r w:rsidR="00311F49">
              <w:rPr>
                <w:rFonts w:asciiTheme="minorHAnsi" w:eastAsia="Calibri" w:hAnsiTheme="minorHAnsi" w:cstheme="minorHAnsi"/>
                <w:sz w:val="22"/>
                <w:szCs w:val="22"/>
                <w:lang w:eastAsia="en-GB"/>
              </w:rPr>
              <w:t>/03/202</w:t>
            </w:r>
            <w:r>
              <w:rPr>
                <w:rFonts w:asciiTheme="minorHAnsi" w:eastAsia="Calibri" w:hAnsiTheme="minorHAnsi" w:cstheme="minorHAnsi"/>
                <w:sz w:val="22"/>
                <w:szCs w:val="22"/>
                <w:lang w:eastAsia="en-GB"/>
              </w:rPr>
              <w:t>3</w:t>
            </w:r>
          </w:p>
        </w:tc>
      </w:tr>
    </w:tbl>
    <w:p w14:paraId="11E6C60D" w14:textId="77777777" w:rsidR="00D4525B" w:rsidRPr="00311F49" w:rsidRDefault="00D4525B" w:rsidP="00311F49"/>
    <w:sectPr w:rsidR="00D4525B" w:rsidRPr="00311F49" w:rsidSect="0023436D">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DC9A" w14:textId="77777777" w:rsidR="00F903C0" w:rsidRDefault="00F903C0" w:rsidP="0023436D">
      <w:r>
        <w:separator/>
      </w:r>
    </w:p>
  </w:endnote>
  <w:endnote w:type="continuationSeparator" w:id="0">
    <w:p w14:paraId="54E3126C" w14:textId="77777777" w:rsidR="00F903C0" w:rsidRDefault="00F903C0"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C6B32BC" w14:textId="2AAA1597" w:rsidR="00F903C0" w:rsidRPr="0023436D" w:rsidRDefault="00F903C0">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Pr>
            <w:rFonts w:asciiTheme="minorHAnsi" w:hAnsiTheme="minorHAnsi" w:cstheme="minorHAnsi"/>
            <w:noProof/>
          </w:rPr>
          <w:t>20</w:t>
        </w:r>
        <w:r w:rsidRPr="0023436D">
          <w:rPr>
            <w:rFonts w:asciiTheme="minorHAnsi" w:hAnsiTheme="minorHAnsi" w:cstheme="minorHAnsi"/>
            <w:noProof/>
          </w:rPr>
          <w:fldChar w:fldCharType="end"/>
        </w:r>
      </w:p>
    </w:sdtContent>
  </w:sdt>
  <w:p w14:paraId="378654C7" w14:textId="57D42C95" w:rsidR="00F903C0" w:rsidRPr="0023436D" w:rsidRDefault="00786A6C">
    <w:pPr>
      <w:pStyle w:val="Footer"/>
      <w:rPr>
        <w:rFonts w:asciiTheme="minorHAnsi" w:hAnsiTheme="minorHAnsi" w:cstheme="minorHAnsi"/>
      </w:rPr>
    </w:pPr>
    <w:r>
      <w:rPr>
        <w:rFonts w:asciiTheme="minorHAnsi" w:hAnsiTheme="minorHAnsi" w:cstheme="minorHAnsi"/>
      </w:rPr>
      <w:t>Policy 1A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D5773E4" w14:textId="47D33D84" w:rsidR="00F903C0" w:rsidRPr="0023436D" w:rsidRDefault="00F903C0">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Pr>
            <w:rFonts w:asciiTheme="minorHAnsi" w:hAnsiTheme="minorHAnsi" w:cstheme="minorHAnsi"/>
            <w:noProof/>
          </w:rPr>
          <w:t>1</w:t>
        </w:r>
        <w:r w:rsidRPr="0023436D">
          <w:rPr>
            <w:rFonts w:asciiTheme="minorHAnsi" w:hAnsiTheme="minorHAnsi" w:cstheme="minorHAnsi"/>
            <w:noProof/>
          </w:rPr>
          <w:fldChar w:fldCharType="end"/>
        </w:r>
      </w:p>
    </w:sdtContent>
  </w:sdt>
  <w:p w14:paraId="5F05B76F" w14:textId="77777777" w:rsidR="00F903C0" w:rsidRPr="0023436D" w:rsidRDefault="00F903C0"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6A2D" w14:textId="77777777" w:rsidR="00F903C0" w:rsidRDefault="00F903C0" w:rsidP="0023436D">
      <w:r>
        <w:separator/>
      </w:r>
    </w:p>
  </w:footnote>
  <w:footnote w:type="continuationSeparator" w:id="0">
    <w:p w14:paraId="57C52351" w14:textId="77777777" w:rsidR="00F903C0" w:rsidRDefault="00F903C0" w:rsidP="0023436D">
      <w:r>
        <w:continuationSeparator/>
      </w:r>
    </w:p>
  </w:footnote>
  <w:footnote w:id="1">
    <w:p w14:paraId="5E4CDE80" w14:textId="77777777" w:rsidR="00311F49" w:rsidRPr="00B94AEE" w:rsidRDefault="00311F49" w:rsidP="00311F49">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DA3F" w14:textId="5036ECA7" w:rsidR="00786A6C" w:rsidRDefault="00786A6C" w:rsidP="00786A6C">
    <w:pPr>
      <w:pStyle w:val="Header"/>
      <w:jc w:val="center"/>
    </w:pPr>
    <w:r>
      <w:rPr>
        <w:noProof/>
      </w:rPr>
      <w:drawing>
        <wp:inline distT="0" distB="0" distL="0" distR="0" wp14:anchorId="66219B75" wp14:editId="3255BAB6">
          <wp:extent cx="1148715" cy="704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E33"/>
    <w:multiLevelType w:val="hybridMultilevel"/>
    <w:tmpl w:val="F9D2B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75C31"/>
    <w:multiLevelType w:val="hybridMultilevel"/>
    <w:tmpl w:val="71A2B8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3"/>
  </w:num>
  <w:num w:numId="5">
    <w:abstractNumId w:val="23"/>
  </w:num>
  <w:num w:numId="6">
    <w:abstractNumId w:val="24"/>
  </w:num>
  <w:num w:numId="7">
    <w:abstractNumId w:val="8"/>
  </w:num>
  <w:num w:numId="8">
    <w:abstractNumId w:val="10"/>
  </w:num>
  <w:num w:numId="9">
    <w:abstractNumId w:val="13"/>
  </w:num>
  <w:num w:numId="10">
    <w:abstractNumId w:val="1"/>
  </w:num>
  <w:num w:numId="11">
    <w:abstractNumId w:val="7"/>
  </w:num>
  <w:num w:numId="12">
    <w:abstractNumId w:val="12"/>
  </w:num>
  <w:num w:numId="13">
    <w:abstractNumId w:val="26"/>
  </w:num>
  <w:num w:numId="14">
    <w:abstractNumId w:val="25"/>
  </w:num>
  <w:num w:numId="15">
    <w:abstractNumId w:val="2"/>
  </w:num>
  <w:num w:numId="16">
    <w:abstractNumId w:val="19"/>
  </w:num>
  <w:num w:numId="17">
    <w:abstractNumId w:val="20"/>
  </w:num>
  <w:num w:numId="18">
    <w:abstractNumId w:val="6"/>
  </w:num>
  <w:num w:numId="19">
    <w:abstractNumId w:val="29"/>
  </w:num>
  <w:num w:numId="20">
    <w:abstractNumId w:val="11"/>
  </w:num>
  <w:num w:numId="21">
    <w:abstractNumId w:val="28"/>
  </w:num>
  <w:num w:numId="22">
    <w:abstractNumId w:val="22"/>
  </w:num>
  <w:num w:numId="23">
    <w:abstractNumId w:val="18"/>
  </w:num>
  <w:num w:numId="24">
    <w:abstractNumId w:val="15"/>
  </w:num>
  <w:num w:numId="25">
    <w:abstractNumId w:val="5"/>
  </w:num>
  <w:num w:numId="26">
    <w:abstractNumId w:val="21"/>
  </w:num>
  <w:num w:numId="27">
    <w:abstractNumId w:val="14"/>
  </w:num>
  <w:num w:numId="28">
    <w:abstractNumId w:val="4"/>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98D"/>
    <w:rsid w:val="0011615E"/>
    <w:rsid w:val="001979BB"/>
    <w:rsid w:val="001F34EE"/>
    <w:rsid w:val="0023436D"/>
    <w:rsid w:val="002E26B3"/>
    <w:rsid w:val="00311F49"/>
    <w:rsid w:val="003C4F65"/>
    <w:rsid w:val="00652664"/>
    <w:rsid w:val="00675431"/>
    <w:rsid w:val="006F547B"/>
    <w:rsid w:val="00720363"/>
    <w:rsid w:val="0072365F"/>
    <w:rsid w:val="00747E81"/>
    <w:rsid w:val="0076421E"/>
    <w:rsid w:val="00786A6C"/>
    <w:rsid w:val="008669ED"/>
    <w:rsid w:val="008C3345"/>
    <w:rsid w:val="009D1288"/>
    <w:rsid w:val="00AD65CD"/>
    <w:rsid w:val="00B302D2"/>
    <w:rsid w:val="00B51267"/>
    <w:rsid w:val="00B52A25"/>
    <w:rsid w:val="00B9426D"/>
    <w:rsid w:val="00D4525B"/>
    <w:rsid w:val="00E038BD"/>
    <w:rsid w:val="00EB4081"/>
    <w:rsid w:val="00F25402"/>
    <w:rsid w:val="00F62A83"/>
    <w:rsid w:val="00F9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B592"/>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B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81"/>
    <w:rPr>
      <w:rFonts w:ascii="Segoe UI" w:eastAsia="Times New Roman" w:hAnsi="Segoe UI" w:cs="Segoe UI"/>
      <w:sz w:val="18"/>
      <w:szCs w:val="18"/>
    </w:rPr>
  </w:style>
  <w:style w:type="character" w:styleId="CommentReference">
    <w:name w:val="annotation reference"/>
    <w:uiPriority w:val="99"/>
    <w:semiHidden/>
    <w:rsid w:val="00EB4081"/>
    <w:rPr>
      <w:sz w:val="16"/>
      <w:szCs w:val="16"/>
    </w:rPr>
  </w:style>
  <w:style w:type="paragraph" w:styleId="CommentText">
    <w:name w:val="annotation text"/>
    <w:basedOn w:val="Normal"/>
    <w:link w:val="CommentTextChar"/>
    <w:semiHidden/>
    <w:rsid w:val="00EB4081"/>
    <w:pPr>
      <w:jc w:val="left"/>
    </w:pPr>
    <w:rPr>
      <w:rFonts w:cs="Tahoma"/>
      <w:sz w:val="20"/>
      <w:szCs w:val="20"/>
      <w:lang w:val="en-US"/>
    </w:rPr>
  </w:style>
  <w:style w:type="character" w:customStyle="1" w:styleId="CommentTextChar">
    <w:name w:val="Comment Text Char"/>
    <w:basedOn w:val="DefaultParagraphFont"/>
    <w:link w:val="CommentText"/>
    <w:semiHidden/>
    <w:rsid w:val="00EB4081"/>
    <w:rPr>
      <w:rFonts w:ascii="Arial" w:eastAsia="Times New Roman" w:hAnsi="Arial" w:cs="Tahoma"/>
      <w:sz w:val="20"/>
      <w:szCs w:val="20"/>
      <w:lang w:val="en-US"/>
    </w:rPr>
  </w:style>
  <w:style w:type="paragraph" w:styleId="CommentSubject">
    <w:name w:val="annotation subject"/>
    <w:basedOn w:val="CommentText"/>
    <w:next w:val="CommentText"/>
    <w:link w:val="CommentSubjectChar"/>
    <w:uiPriority w:val="99"/>
    <w:semiHidden/>
    <w:unhideWhenUsed/>
    <w:rsid w:val="009D1288"/>
    <w:pPr>
      <w:jc w:val="both"/>
    </w:pPr>
    <w:rPr>
      <w:rFonts w:cs="Times New Roman"/>
      <w:b/>
      <w:bCs/>
      <w:lang w:val="en-GB"/>
    </w:rPr>
  </w:style>
  <w:style w:type="character" w:customStyle="1" w:styleId="CommentSubjectChar">
    <w:name w:val="Comment Subject Char"/>
    <w:basedOn w:val="CommentTextChar"/>
    <w:link w:val="CommentSubject"/>
    <w:uiPriority w:val="99"/>
    <w:semiHidden/>
    <w:rsid w:val="009D1288"/>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FD025-97B1-484C-9956-3A8956F6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7827</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Emma Elliott</cp:lastModifiedBy>
  <cp:revision>5</cp:revision>
  <cp:lastPrinted>2022-03-14T15:43:00Z</cp:lastPrinted>
  <dcterms:created xsi:type="dcterms:W3CDTF">2020-12-16T12:55:00Z</dcterms:created>
  <dcterms:modified xsi:type="dcterms:W3CDTF">2022-03-14T15:46:00Z</dcterms:modified>
</cp:coreProperties>
</file>